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660" w:lineRule="exact"/>
        <w:ind w:firstLine="320" w:firstLineChars="100"/>
        <w:rPr>
          <w:rFonts w:eastAsia="方正小标宋_GBK" w:cs="方正小标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重庆市南岸区科学技术局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关于废止《南岸区科研项目管理办法》的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通知</w:t>
      </w:r>
    </w:p>
    <w:p>
      <w:pPr>
        <w:spacing w:line="594" w:lineRule="exact"/>
        <w:ind w:firstLine="320" w:firstLineChars="100"/>
        <w:jc w:val="center"/>
        <w:rPr>
          <w:rFonts w:ascii="方正楷体_GBK" w:hAnsi="方正楷体_GBK" w:eastAsia="方正楷体_GBK" w:cs="方正楷体_GBK"/>
        </w:rPr>
      </w:pPr>
      <w:r>
        <w:rPr>
          <w:rFonts w:hint="eastAsia"/>
        </w:rPr>
        <w:t>南岸科局发〔2024〕1号</w:t>
      </w:r>
    </w:p>
    <w:p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区级各部门，有关单位：  </w:t>
      </w:r>
      <w:bookmarkStart w:id="0" w:name="_GoBack"/>
      <w:bookmarkEnd w:id="0"/>
    </w:p>
    <w:p>
      <w:pPr>
        <w:tabs>
          <w:tab w:val="left" w:pos="615"/>
        </w:tabs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《南岸区科研项目管理办法》（南岸科局发〔2021〕13号）已经局办公会2024年第3次会议研究同意实施废止，区级科研项目的组织实施参照《重庆市科研项目管理办法》执行。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重庆市南岸区科学技术局</w:t>
      </w: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2024年3月19日</w:t>
      </w: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重庆市南岸区科学技术局办公室      2024年3月19日印发</w:t>
      </w:r>
    </w:p>
    <w:p>
      <w:pPr>
        <w:pStyle w:val="2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241935</wp:posOffset>
              </wp:positionV>
              <wp:extent cx="5624830" cy="7620"/>
              <wp:effectExtent l="0" t="0" r="0" b="0"/>
              <wp:wrapNone/>
              <wp:docPr id="8" name="直接箭头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4830" cy="7620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.1pt;margin-top:19.05pt;height:0.6pt;width:442.9pt;z-index:251664384;mso-width-relative:page;mso-height-relative:page;" filled="f" stroked="t" coordsize="21600,21600" o:gfxdata="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af+&#10;6NUAAAAGAQAADwAAAAAAAAABACAAAAAiAAAAZHJzL2Rvd25yZXYueG1sUEsBAhQAFAAAAAgAh07i&#10;QLM4vHvsAQAArAMAAA4AAAAAAAAAAQAgAAAAJAEAAGRycy9lMm9Eb2MueG1sUEsFBgAAAAAGAAYA&#10;WQEAAIIFAAAAAA=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41848900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1848900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Fi7YbAgAAIQQAAA4AAABkcnMvZTJvRG9jLnhtbK1TzW4TMRC+I/EO&#10;lu9kN0FUa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OFi7Y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重庆市南岸区科学技术局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241935</wp:posOffset>
              </wp:positionV>
              <wp:extent cx="5624830" cy="7620"/>
              <wp:effectExtent l="0" t="0" r="0" b="0"/>
              <wp:wrapNone/>
              <wp:docPr id="7" name="直接箭头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4830" cy="7620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.05pt;margin-top:19.05pt;height:0.6pt;width:442.9pt;z-index:251662336;mso-width-relative:page;mso-height-relative:page;" filled="f" stroked="t" coordsize="21600,21600" o:gfxdata="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Nb5S1wAAAAgBAAAPAAAAAAAAAAEAIAAAACIAAABkcnMvZG93bnJldi54bWxQSwECFAAUAAAA&#10;CACHTuJATrRW2e8BAACsAwAADgAAAAAAAAABACAAAAAmAQAAZHJzL2Uyb0RvYy54bWxQSwUGAAAA&#10;AAYABgBZAQAAhwUAAAAA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重庆市南岸区科学技术局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tabs>
        <w:tab w:val="left" w:pos="1974"/>
        <w:tab w:val="center" w:pos="4482"/>
      </w:tabs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2747645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3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0yAp+1QAAAAgBAAAP&#10;AAAAAAAAAAEAIAAAACIAAABkcnMvZG93bnJldi54bWxQSwECFAAUAAAACACHTuJAq6CoFxsCAAAj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5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重庆市南岸区科学技术局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pBdr>
        <w:bottom w:val="none" w:color="auto" w:sz="0" w:space="1"/>
      </w:pBdr>
      <w:rPr>
        <w:rFonts w:hint="eastAsia" w:eastAsia="方正仿宋_GBK"/>
        <w:lang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620385" cy="0"/>
              <wp:effectExtent l="0" t="10795" r="18415" b="1778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75pt;height:0pt;width:442.55pt;z-index:251660288;mso-width-relative:page;mso-height-relative:page;" filled="f" stroked="t" coordsize="21600,21600" o:gfxdata="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1VfR9AAAAAGAQAADwAAAAAAAAABACAAAAAiAAAAZHJzL2Rv&#10;d25yZXYueG1sUEsBAhQAFAAAAAgAh07iQGKbfZzQAQAAZgMAAA4AAAAAAAAAAQAgAAAAHwEAAGRy&#10;cy9lMm9Eb2MueG1sUEsFBgAAAAAGAAYAWQEAAGE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tabs>
        <w:tab w:val="left" w:pos="1974"/>
        <w:tab w:val="center" w:pos="4482"/>
      </w:tabs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2747645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35pt;margin-top:0pt;height:144pt;width:144pt;mso-position-horizontal-relative:margin;mso-wrap-style:none;z-index:251667456;mso-width-relative:page;mso-height-relative:page;" filled="f" stroked="f" coordsize="21600,21600" o:gfxdata="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MgKftUAAAAIAQAADwAA&#10;AAAAAAABACAAAAAiAAAAZHJzL2Rvd25yZXYueG1sUEsBAhQAFAAAAAgAh07iQOnEPZ0ZAgAAIw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2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重庆市南岸区科学技术局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pBdr>
        <w:bottom w:val="none" w:color="auto" w:sz="0" w:space="1"/>
      </w:pBdr>
      <w:rPr>
        <w:rFonts w:hint="eastAsia" w:eastAsia="方正仿宋_GBK"/>
        <w:lang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620385" cy="0"/>
              <wp:effectExtent l="0" t="10795" r="18415" b="17780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75pt;height:0pt;width:442.55pt;z-index:251666432;mso-width-relative:page;mso-height-relative:page;" filled="f" stroked="t" coordsize="21600,21600" o:gfxdata="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fVV9H0AAAAAYBAAAPAAAAAAAAAAEAIAAAACIAAABkcnMv&#10;ZG93bnJldi54bWxQSwECFAAUAAAACACHTuJA06vfvNIBAABoAwAADgAAAAAAAAABACAAAAAfAQAA&#10;ZHJzL2Uyb0RvYy54bWxQSwUGAAAAAAYABgBZAQAAYwUAAAAA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TY2YWNiZTVmNTEzMjk5OTlhZTYyMzM1M2QxYTkifQ=="/>
  </w:docVars>
  <w:rsids>
    <w:rsidRoot w:val="009C22C3"/>
    <w:rsid w:val="00005113"/>
    <w:rsid w:val="00015952"/>
    <w:rsid w:val="00026CF0"/>
    <w:rsid w:val="00056241"/>
    <w:rsid w:val="00081805"/>
    <w:rsid w:val="00097AEE"/>
    <w:rsid w:val="000B11A6"/>
    <w:rsid w:val="000D4045"/>
    <w:rsid w:val="00106DED"/>
    <w:rsid w:val="0012223E"/>
    <w:rsid w:val="00157467"/>
    <w:rsid w:val="0016413A"/>
    <w:rsid w:val="001713D0"/>
    <w:rsid w:val="0017736A"/>
    <w:rsid w:val="00191393"/>
    <w:rsid w:val="001C0E52"/>
    <w:rsid w:val="001E7180"/>
    <w:rsid w:val="001F213C"/>
    <w:rsid w:val="00206A59"/>
    <w:rsid w:val="00235103"/>
    <w:rsid w:val="00261F05"/>
    <w:rsid w:val="002D193B"/>
    <w:rsid w:val="002D5173"/>
    <w:rsid w:val="002E3FAD"/>
    <w:rsid w:val="00312D5C"/>
    <w:rsid w:val="00316D4D"/>
    <w:rsid w:val="0031716B"/>
    <w:rsid w:val="00345618"/>
    <w:rsid w:val="00353861"/>
    <w:rsid w:val="003A06DC"/>
    <w:rsid w:val="003B3148"/>
    <w:rsid w:val="003B539F"/>
    <w:rsid w:val="003C2113"/>
    <w:rsid w:val="003E6798"/>
    <w:rsid w:val="00400B87"/>
    <w:rsid w:val="00402552"/>
    <w:rsid w:val="00402618"/>
    <w:rsid w:val="00432349"/>
    <w:rsid w:val="004435E6"/>
    <w:rsid w:val="0046498E"/>
    <w:rsid w:val="00470C0E"/>
    <w:rsid w:val="00474538"/>
    <w:rsid w:val="00475B48"/>
    <w:rsid w:val="004839A0"/>
    <w:rsid w:val="004C4642"/>
    <w:rsid w:val="004C6876"/>
    <w:rsid w:val="004E4601"/>
    <w:rsid w:val="00520C8B"/>
    <w:rsid w:val="00570B31"/>
    <w:rsid w:val="005758CA"/>
    <w:rsid w:val="00584F29"/>
    <w:rsid w:val="005A112D"/>
    <w:rsid w:val="005C47AC"/>
    <w:rsid w:val="005D413C"/>
    <w:rsid w:val="005F29E7"/>
    <w:rsid w:val="005F49B0"/>
    <w:rsid w:val="006056A1"/>
    <w:rsid w:val="006118A8"/>
    <w:rsid w:val="0062228F"/>
    <w:rsid w:val="00636091"/>
    <w:rsid w:val="0066301C"/>
    <w:rsid w:val="00671946"/>
    <w:rsid w:val="00675068"/>
    <w:rsid w:val="00694413"/>
    <w:rsid w:val="006D4708"/>
    <w:rsid w:val="006E307A"/>
    <w:rsid w:val="006E3541"/>
    <w:rsid w:val="006F74B6"/>
    <w:rsid w:val="00702AD4"/>
    <w:rsid w:val="0071118C"/>
    <w:rsid w:val="00754098"/>
    <w:rsid w:val="00762529"/>
    <w:rsid w:val="00770544"/>
    <w:rsid w:val="007722EA"/>
    <w:rsid w:val="00774582"/>
    <w:rsid w:val="007B539C"/>
    <w:rsid w:val="007C4DF4"/>
    <w:rsid w:val="0080477F"/>
    <w:rsid w:val="00806179"/>
    <w:rsid w:val="00836F14"/>
    <w:rsid w:val="0084258E"/>
    <w:rsid w:val="008545B6"/>
    <w:rsid w:val="00862429"/>
    <w:rsid w:val="0087067C"/>
    <w:rsid w:val="008852EE"/>
    <w:rsid w:val="00891084"/>
    <w:rsid w:val="008A1755"/>
    <w:rsid w:val="008E0508"/>
    <w:rsid w:val="008E20DB"/>
    <w:rsid w:val="00955E6A"/>
    <w:rsid w:val="009971B7"/>
    <w:rsid w:val="009A7846"/>
    <w:rsid w:val="009C22C3"/>
    <w:rsid w:val="009F6A8D"/>
    <w:rsid w:val="00A073EA"/>
    <w:rsid w:val="00A074D1"/>
    <w:rsid w:val="00A37441"/>
    <w:rsid w:val="00A553F9"/>
    <w:rsid w:val="00A67102"/>
    <w:rsid w:val="00A71B46"/>
    <w:rsid w:val="00A753C7"/>
    <w:rsid w:val="00A766DE"/>
    <w:rsid w:val="00A831B6"/>
    <w:rsid w:val="00A9337C"/>
    <w:rsid w:val="00AC06BD"/>
    <w:rsid w:val="00AD12B2"/>
    <w:rsid w:val="00AE2AC9"/>
    <w:rsid w:val="00AE3E8B"/>
    <w:rsid w:val="00AE451D"/>
    <w:rsid w:val="00B02FF8"/>
    <w:rsid w:val="00B05327"/>
    <w:rsid w:val="00B219B6"/>
    <w:rsid w:val="00B4144F"/>
    <w:rsid w:val="00B76DBE"/>
    <w:rsid w:val="00B84557"/>
    <w:rsid w:val="00B868CF"/>
    <w:rsid w:val="00B95CED"/>
    <w:rsid w:val="00BB26EB"/>
    <w:rsid w:val="00BF26A1"/>
    <w:rsid w:val="00C04721"/>
    <w:rsid w:val="00C26660"/>
    <w:rsid w:val="00C43F74"/>
    <w:rsid w:val="00C52F2A"/>
    <w:rsid w:val="00CC2755"/>
    <w:rsid w:val="00CD2C6D"/>
    <w:rsid w:val="00CD39D0"/>
    <w:rsid w:val="00CE5E24"/>
    <w:rsid w:val="00D04020"/>
    <w:rsid w:val="00D343B1"/>
    <w:rsid w:val="00D61383"/>
    <w:rsid w:val="00DD5E30"/>
    <w:rsid w:val="00DF2D88"/>
    <w:rsid w:val="00DF52B5"/>
    <w:rsid w:val="00E03AD9"/>
    <w:rsid w:val="00E04EFE"/>
    <w:rsid w:val="00E20CF8"/>
    <w:rsid w:val="00E44F23"/>
    <w:rsid w:val="00E5483B"/>
    <w:rsid w:val="00E6371D"/>
    <w:rsid w:val="00E800A5"/>
    <w:rsid w:val="00E91C9D"/>
    <w:rsid w:val="00EA3E4F"/>
    <w:rsid w:val="00EE109F"/>
    <w:rsid w:val="00EF1D6D"/>
    <w:rsid w:val="00EF4565"/>
    <w:rsid w:val="00EF75DC"/>
    <w:rsid w:val="00F547C1"/>
    <w:rsid w:val="00F63A44"/>
    <w:rsid w:val="00FC2CF1"/>
    <w:rsid w:val="00FD3A94"/>
    <w:rsid w:val="08BA4646"/>
    <w:rsid w:val="0B684B83"/>
    <w:rsid w:val="1F3B03DA"/>
    <w:rsid w:val="22A35E50"/>
    <w:rsid w:val="22AD3BA5"/>
    <w:rsid w:val="2F316EA9"/>
    <w:rsid w:val="327B7784"/>
    <w:rsid w:val="39667123"/>
    <w:rsid w:val="3DE97CB1"/>
    <w:rsid w:val="49FD723E"/>
    <w:rsid w:val="4A0B66A4"/>
    <w:rsid w:val="4D0139E7"/>
    <w:rsid w:val="4D9F660C"/>
    <w:rsid w:val="52DD7524"/>
    <w:rsid w:val="55F12D01"/>
    <w:rsid w:val="5C7A187F"/>
    <w:rsid w:val="602043AB"/>
    <w:rsid w:val="62DF24F0"/>
    <w:rsid w:val="70572A88"/>
    <w:rsid w:val="7509607D"/>
    <w:rsid w:val="7A247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2">
    <w:name w:val="页脚 Char"/>
    <w:basedOn w:val="10"/>
    <w:link w:val="2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966FA-B7BF-4128-A99F-D1BF30AC0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988</Words>
  <Characters>1138</Characters>
  <Lines>1</Lines>
  <Paragraphs>1</Paragraphs>
  <TotalTime>0</TotalTime>
  <ScaleCrop>false</ScaleCrop>
  <LinksUpToDate>false</LinksUpToDate>
  <CharactersWithSpaces>1185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2019-08-13T06:20:00Z</dcterms:created>
  <dc:creator>Windows 用户</dc:creator>
  <cp:lastModifiedBy>Administrator</cp:lastModifiedBy>
  <cp:lastPrinted>2023-04-14T07:55:00Z</cp:lastPrinted>
  <dcterms:modified xsi:type="dcterms:W3CDTF">2024-03-27T08:39:04Z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4BDFCC87C80241E89C618EF9D3D2D9BF</vt:lpwstr>
  </property>
</Properties>
</file>