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gwz"/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80.2pt;margin-top:121.6pt;height:67.65pt;width:440.45pt;mso-position-horizontal-relative:page;mso-position-vertical-relative:page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南岸区生态环境局" style="font-family:宋体;font-size:32pt;v-same-letter-heights:t;v-text-align:center;"/>
          </v:shape>
        </w:pic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/>
          <w:spacing w:val="-23"/>
          <w:w w:val="1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1055370</wp:posOffset>
                </wp:positionH>
                <wp:positionV relativeFrom="page">
                  <wp:posOffset>2732405</wp:posOffset>
                </wp:positionV>
                <wp:extent cx="553402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3.1pt;margin-top:215.15pt;height:0.75pt;width:435.75pt;mso-position-horizontal-relative:page;mso-position-vertical-relative:page;z-index:251660288;mso-width-relative:page;mso-height-relative:page;" filled="f" stroked="t" coordsize="21600,21600" o:gfxdata="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up8u9YAAAAMAQAADwAAAAAAAAABACAAAAAiAAAAZHJzL2Rvd25y&#10;ZXYueG1sUEsBAhQAFAAAAAgAh07iQHyc/qgAAgAA8g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重庆市南岸区生态环境局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关于2023年度区级企业环境信用评价结果的公告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各参评企业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根据《重庆市企业环境信用评价办法》（渝环规〔202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〕7号）和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《重庆市生态环境局办公室关于开展202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年度企业环境信用评价工作的通知》（渝环办〔202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文件要求，我区积极开展202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年度企业环境信用评价工作。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经过企业自评申报、综合评价、初评公示、申诉复核等程序，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完成72家企业的环境信用评价工作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现将评价结果予以公告。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附件：重庆市南岸区202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年度区级企业环境信用评价结果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重庆市南岸区生态环境局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重庆市南岸区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2023年度区级企业环境信用评价结果</w:t>
      </w:r>
    </w:p>
    <w:tbl>
      <w:tblPr>
        <w:tblStyle w:val="9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38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重庆丰海坤翔实业（集团）有限公司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重庆砼磊高新混凝土有限公司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重庆灵龙实业发展有限公司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重庆通用工业（集团）有限责任公司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重庆德庄农产品开发有限公司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重庆渝水环保科技有限公司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重庆宏声铝箔包装材料有限责任公司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西南计算机有限责任公司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重庆帆禄昊粉末冶金有限公司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重庆柒安电线电缆（集团）有限责任公司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太极集团重庆桐君阁药厂有限公司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重庆陪都药业股份有限公司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重庆水资源产业股份有限公司东部自来水分公司朱家岩水厂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中国电子科技集团公司第四十四研究所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中国电子科技集团公司第二十六研究所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重庆宏劲印务有限责任公司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重庆市南岸区人民医院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重庆造纸工业研究设计院有限责任公司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重庆莉莱食品有限公司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重庆汉信新型建材有限公司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重庆市南岸区妇幼保健院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重庆机床(集团)有限责任公司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重庆金猫纺织器材有限公司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重庆汉氏哈泊装卸有限公司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中石化长江燃料有限公司重庆分公司鸡冠石加油站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重庆水资源产业股份有限公司东部自来水分公司观景口水厂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重庆燃气集团股份有限公司茶园LNG气化站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重庆圣同混凝土有限公司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重庆美心翼申机械股份有限公司南岸分公司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维沃移动通信（重庆）有限公司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重庆齐信汽车零部件有限公司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重庆中烟工业有限责任公司重庆卷烟厂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重庆长江电工工业集团有限公司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重庆市南岸区中医院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重庆华新天成混凝土有限公司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重庆任砼混凝土有限公司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重庆派斯克刀具制造股份有限公司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重庆市乐缘复合包装制品有限责任公司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重庆泰宏新型建材有限公司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重庆万丰塑胶有限公司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重庆市子漫人力资源服务有限公司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重庆亮豪实业有限公司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重庆两江水务有限公司（南岸区广阳镇明月沱水厂）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重庆市瑞迪非标件有限公司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重庆天源燃料有限公司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重庆甘泉洗衣有限责任公司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重庆建安仪器有限责任公司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经济技术开发区普渝洗涤厂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重庆野山珍商贸有限公司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重庆美心·麦森门业有限公司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重庆环保投资集团有限公司(石院子污水处理厂)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重庆海联水性涂料有限公司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重庆汇悦食品有限公司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重庆华林天美印务有限公司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重庆两江机械制造有限责任公司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巩诚电装（重庆）有限公司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重庆禹崔食品有限公司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重庆路圣公路工程材料有限公司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重庆贝尔洁酒店用品有限公司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重庆瑞方渝美压铸有限公司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重庆市巨成混凝土有限公司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中石化长江燃料有限公司重庆分公司廖家凼加油站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重庆鑫地轴承制造有限责任公司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经济技术开发区官钦餐具消毒配送中心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正和绿源检测技术（重庆）有限公司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重庆气体压缩机厂有限责任公司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重庆市江贵建材有限公司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重庆新华印务有限责任公司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重庆力宏精细化工有限公司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重庆蓉小妹餐饮管理有限公司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重庆云沁思食品有限公司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6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重庆渝玖点食品有限公司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环保良好企业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5080</wp:posOffset>
                </wp:positionV>
                <wp:extent cx="55797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0.4pt;height:0pt;width:439.35pt;z-index:251662336;mso-width-relative:page;mso-height-relative:page;" filled="f" stroked="t" coordsize="21600,21600" o:gfxdata="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FdXl0gAAAAQBAAAPAAAAAAAAAAEAIAAAACIAAABkcnMvZG93bnJldi54bWxQSwECFAAU&#10;AAAACACHTuJAz6EPZfcBAADlAwAADgAAAAAAAAABACAAAAAh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405765</wp:posOffset>
                </wp:positionV>
                <wp:extent cx="557974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9pt;margin-top:31.95pt;height:0pt;width:439.35pt;z-index:251661312;mso-width-relative:page;mso-height-relative:page;" filled="f" stroked="t" coordsize="21600,21600" o:gfxdata="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xg1dtcAAAAIAQAADwAAAAAAAAABACAAAAAiAAAAZHJzL2Rvd25yZXYueG1sUEsB&#10;AhQAFAAAAAgAh07iQEF4bKr2AQAA5QMAAA4AAAAAAAAAAQAgAAAAJ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zh-CN"/>
        </w:rPr>
        <w:t>南岸区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生态环境局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zh-CN"/>
        </w:rPr>
        <w:t xml:space="preserve">办公室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zh-CN"/>
        </w:rPr>
        <w:t>20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zh-CN"/>
        </w:rPr>
        <w:t>年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zh-CN"/>
        </w:rPr>
        <w:t>月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>29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zh-CN"/>
        </w:rPr>
        <w:t>日印发</w:t>
      </w:r>
      <w:r>
        <w:rPr>
          <w:rFonts w:hint="default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-303530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6+WO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zQxZjA5ODg1OTU1MTJlNWQxZmZjNjUzNWExOGYifQ=="/>
  </w:docVars>
  <w:rsids>
    <w:rsidRoot w:val="00172A27"/>
    <w:rsid w:val="04E71F3B"/>
    <w:rsid w:val="179130B8"/>
    <w:rsid w:val="26093CD0"/>
    <w:rsid w:val="2E5C4EFA"/>
    <w:rsid w:val="2EEB70FA"/>
    <w:rsid w:val="396007F3"/>
    <w:rsid w:val="49E85CF8"/>
    <w:rsid w:val="50F76E13"/>
    <w:rsid w:val="581F5B11"/>
    <w:rsid w:val="5E0604C2"/>
    <w:rsid w:val="79B6704F"/>
    <w:rsid w:val="7C2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题目"/>
    <w:basedOn w:val="7"/>
    <w:next w:val="4"/>
    <w:qFormat/>
    <w:uiPriority w:val="0"/>
    <w:rPr>
      <w:rFonts w:hint="eastAsia" w:ascii="宋体" w:hAnsi="宋体" w:eastAsia="宋体" w:cs="宋体"/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1743</Words>
  <Characters>1839</Characters>
  <Lines>0</Lines>
  <Paragraphs>0</Paragraphs>
  <TotalTime>3</TotalTime>
  <ScaleCrop>false</ScaleCrop>
  <LinksUpToDate>false</LinksUpToDate>
  <CharactersWithSpaces>1869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2022-11-13T10:45:00Z</dcterms:created>
  <dc:creator>whale J</dc:creator>
  <cp:lastModifiedBy>kongzhijingjie</cp:lastModifiedBy>
  <cp:lastPrinted>2023-07-27T02:56:00Z</cp:lastPrinted>
  <dcterms:modified xsi:type="dcterms:W3CDTF">2024-11-15T03:00:14Z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B436BD493C0B4277A0A2E0BBE36DFBF7_13</vt:lpwstr>
  </property>
  <property fmtid="{D5CDD505-2E9C-101B-9397-08002B2CF9AE}" pid="4" name="KSOSaveFontToCloudKey">
    <vt:lpwstr>245308271_cloud</vt:lpwstr>
  </property>
</Properties>
</file>