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C09A1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i w:val="0"/>
          <w:iCs w:val="0"/>
          <w:color w:val="000000"/>
          <w:kern w:val="0"/>
          <w:sz w:val="44"/>
          <w:szCs w:val="44"/>
          <w:u w:val="none"/>
          <w:lang w:val="en-US" w:eastAsia="zh-CN"/>
        </w:rPr>
      </w:pPr>
      <w:r>
        <w:rPr>
          <w:rFonts w:hint="eastAsia" w:ascii="方正小标宋_GBK" w:hAnsi="方正小标宋_GBK" w:eastAsia="方正小标宋_GBK" w:cs="方正小标宋_GBK"/>
          <w:i w:val="0"/>
          <w:iCs w:val="0"/>
          <w:color w:val="000000"/>
          <w:kern w:val="0"/>
          <w:sz w:val="44"/>
          <w:szCs w:val="44"/>
          <w:u w:val="none"/>
          <w:lang w:val="en-US" w:eastAsia="zh-CN"/>
        </w:rPr>
        <w:t>老年人健康管理服务</w:t>
      </w:r>
    </w:p>
    <w:tbl>
      <w:tblPr>
        <w:tblStyle w:val="2"/>
        <w:tblW w:w="1439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04"/>
        <w:gridCol w:w="2067"/>
        <w:gridCol w:w="2067"/>
        <w:gridCol w:w="2573"/>
        <w:gridCol w:w="2253"/>
        <w:gridCol w:w="1974"/>
        <w:gridCol w:w="1960"/>
      </w:tblGrid>
      <w:tr w14:paraId="2D153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648B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i w:val="0"/>
                <w:iCs w:val="0"/>
                <w:color w:val="000000"/>
                <w:sz w:val="28"/>
                <w:szCs w:val="28"/>
                <w:u w:val="none"/>
              </w:rPr>
            </w:pPr>
            <w:r>
              <w:rPr>
                <w:rFonts w:hint="default" w:ascii="Times New Roman" w:hAnsi="Times New Roman" w:eastAsia="方正黑体_GBK" w:cs="Times New Roman"/>
                <w:i w:val="0"/>
                <w:iCs w:val="0"/>
                <w:color w:val="000000"/>
                <w:kern w:val="0"/>
                <w:sz w:val="28"/>
                <w:szCs w:val="28"/>
                <w:u w:val="none"/>
                <w:lang w:val="en-US" w:eastAsia="zh-CN" w:bidi="ar"/>
              </w:rPr>
              <w:t>服务对象</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3EFB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i w:val="0"/>
                <w:iCs w:val="0"/>
                <w:color w:val="000000"/>
                <w:sz w:val="28"/>
                <w:szCs w:val="28"/>
                <w:u w:val="none"/>
              </w:rPr>
            </w:pPr>
            <w:r>
              <w:rPr>
                <w:rFonts w:hint="default" w:ascii="Times New Roman" w:hAnsi="Times New Roman" w:eastAsia="方正黑体_GBK" w:cs="Times New Roman"/>
                <w:i w:val="0"/>
                <w:iCs w:val="0"/>
                <w:color w:val="000000"/>
                <w:kern w:val="0"/>
                <w:sz w:val="28"/>
                <w:szCs w:val="28"/>
                <w:u w:val="none"/>
                <w:lang w:val="en-US" w:eastAsia="zh-CN" w:bidi="ar"/>
              </w:rPr>
              <w:t>服务机构</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C441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i w:val="0"/>
                <w:iCs w:val="0"/>
                <w:color w:val="000000"/>
                <w:sz w:val="28"/>
                <w:szCs w:val="28"/>
                <w:u w:val="none"/>
              </w:rPr>
            </w:pPr>
            <w:r>
              <w:rPr>
                <w:rFonts w:hint="default" w:ascii="Times New Roman" w:hAnsi="Times New Roman" w:eastAsia="方正黑体_GBK" w:cs="Times New Roman"/>
                <w:i w:val="0"/>
                <w:iCs w:val="0"/>
                <w:color w:val="000000"/>
                <w:kern w:val="0"/>
                <w:sz w:val="28"/>
                <w:szCs w:val="28"/>
                <w:u w:val="none"/>
                <w:lang w:val="en-US" w:eastAsia="zh-CN" w:bidi="ar"/>
              </w:rPr>
              <w:t>服务地点</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87D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i w:val="0"/>
                <w:iCs w:val="0"/>
                <w:color w:val="000000"/>
                <w:sz w:val="28"/>
                <w:szCs w:val="28"/>
                <w:u w:val="none"/>
              </w:rPr>
            </w:pPr>
            <w:r>
              <w:rPr>
                <w:rFonts w:hint="default" w:ascii="Times New Roman" w:hAnsi="Times New Roman" w:eastAsia="方正黑体_GBK" w:cs="Times New Roman"/>
                <w:i w:val="0"/>
                <w:iCs w:val="0"/>
                <w:color w:val="000000"/>
                <w:kern w:val="0"/>
                <w:sz w:val="28"/>
                <w:szCs w:val="28"/>
                <w:u w:val="none"/>
                <w:lang w:val="en-US" w:eastAsia="zh-CN" w:bidi="ar"/>
              </w:rPr>
              <w:t>服务时间</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59F0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i w:val="0"/>
                <w:iCs w:val="0"/>
                <w:color w:val="000000"/>
                <w:sz w:val="28"/>
                <w:szCs w:val="28"/>
                <w:u w:val="none"/>
              </w:rPr>
            </w:pPr>
            <w:r>
              <w:rPr>
                <w:rFonts w:hint="default" w:ascii="Times New Roman" w:hAnsi="Times New Roman" w:eastAsia="方正黑体_GBK" w:cs="Times New Roman"/>
                <w:i w:val="0"/>
                <w:iCs w:val="0"/>
                <w:color w:val="000000"/>
                <w:kern w:val="0"/>
                <w:sz w:val="28"/>
                <w:szCs w:val="28"/>
                <w:u w:val="none"/>
                <w:lang w:val="en-US" w:eastAsia="zh-CN" w:bidi="ar"/>
              </w:rPr>
              <w:t>服务项目和内容</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EAD1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i w:val="0"/>
                <w:iCs w:val="0"/>
                <w:color w:val="000000"/>
                <w:sz w:val="28"/>
                <w:szCs w:val="28"/>
                <w:u w:val="none"/>
              </w:rPr>
            </w:pPr>
            <w:r>
              <w:rPr>
                <w:rFonts w:hint="default" w:ascii="Times New Roman" w:hAnsi="Times New Roman" w:eastAsia="方正黑体_GBK" w:cs="Times New Roman"/>
                <w:i w:val="0"/>
                <w:iCs w:val="0"/>
                <w:color w:val="000000"/>
                <w:kern w:val="0"/>
                <w:sz w:val="28"/>
                <w:szCs w:val="28"/>
                <w:u w:val="none"/>
                <w:lang w:val="en-US" w:eastAsia="zh-CN" w:bidi="ar"/>
              </w:rPr>
              <w:t>服务流程</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D00B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i w:val="0"/>
                <w:iCs w:val="0"/>
                <w:color w:val="000000"/>
                <w:sz w:val="28"/>
                <w:szCs w:val="28"/>
                <w:u w:val="none"/>
              </w:rPr>
            </w:pPr>
            <w:r>
              <w:rPr>
                <w:rFonts w:hint="default" w:ascii="Times New Roman" w:hAnsi="Times New Roman" w:eastAsia="方正黑体_GBK" w:cs="Times New Roman"/>
                <w:i w:val="0"/>
                <w:iCs w:val="0"/>
                <w:color w:val="000000"/>
                <w:kern w:val="0"/>
                <w:sz w:val="28"/>
                <w:szCs w:val="28"/>
                <w:u w:val="none"/>
                <w:lang w:val="en-US" w:eastAsia="zh-CN" w:bidi="ar"/>
              </w:rPr>
              <w:t>服务要求</w:t>
            </w:r>
          </w:p>
        </w:tc>
      </w:tr>
      <w:tr w14:paraId="4BB01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1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BE7BB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8"/>
                <w:szCs w:val="28"/>
                <w:u w:val="none"/>
                <w:lang w:val="en-US"/>
              </w:rPr>
            </w:pPr>
            <w:r>
              <w:rPr>
                <w:rFonts w:hint="default" w:ascii="Times New Roman" w:hAnsi="Times New Roman" w:eastAsia="方正仿宋_GBK" w:cs="Times New Roman"/>
                <w:i w:val="0"/>
                <w:iCs w:val="0"/>
                <w:color w:val="000000"/>
                <w:kern w:val="0"/>
                <w:sz w:val="22"/>
                <w:szCs w:val="22"/>
                <w:u w:val="none"/>
                <w:lang w:val="en-US" w:eastAsia="zh-CN" w:bidi="ar"/>
              </w:rPr>
              <w:t>辖区内65岁及以上常住居民（指居住半年以上的户籍及非户籍居民）</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98BD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Style w:val="4"/>
                <w:rFonts w:hint="default" w:ascii="Times New Roman" w:hAnsi="Times New Roman" w:cs="Times New Roman"/>
                <w:lang w:val="en-US" w:eastAsia="zh-CN" w:bidi="ar"/>
              </w:rPr>
              <w:t>重庆市南岸区弹子石街道社区卫生服务中心</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C9FC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Style w:val="4"/>
                <w:rFonts w:hint="default" w:ascii="Times New Roman" w:hAnsi="Times New Roman" w:cs="Times New Roman"/>
                <w:lang w:val="en-US" w:eastAsia="zh-CN" w:bidi="ar"/>
              </w:rPr>
              <w:t>重庆市南岸区弹子石新街</w:t>
            </w:r>
            <w:r>
              <w:rPr>
                <w:rStyle w:val="7"/>
                <w:rFonts w:hint="default" w:ascii="Times New Roman" w:hAnsi="Times New Roman" w:eastAsia="方正仿宋_GBK" w:cs="Times New Roman"/>
                <w:lang w:val="en-US" w:eastAsia="zh-CN" w:bidi="ar"/>
              </w:rPr>
              <w:t>58</w:t>
            </w:r>
            <w:r>
              <w:rPr>
                <w:rStyle w:val="4"/>
                <w:rFonts w:hint="default" w:ascii="Times New Roman" w:hAnsi="Times New Roman" w:cs="Times New Roman"/>
                <w:lang w:val="en-US" w:eastAsia="zh-CN" w:bidi="ar"/>
              </w:rPr>
              <w:t>号</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8337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工作日上午8:00-12:00，下午14:00-17:30</w:t>
            </w:r>
          </w:p>
        </w:tc>
        <w:tc>
          <w:tcPr>
            <w:tcW w:w="2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D8123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 每年为老年人提供1次健康管理服务，包括生活方式和健康状况评估、体格检查、辅助检查、健康评价、健康指导和危险因素控制。</w:t>
            </w:r>
            <w:r>
              <w:rPr>
                <w:rFonts w:hint="default" w:ascii="Times New Roman" w:hAnsi="Times New Roman" w:eastAsia="方正仿宋_GBK" w:cs="Times New Roman"/>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 xml:space="preserve">    1.生活方式和健康状况评估。通过问诊及老年人健康状态自评了解其基本健康状况、体育锻炼（主动的锻炼）、饮食、吸烟、饮酒、慢性疾病常见症状、既往所患疾病、治疗及目前用药和生活自理能力等情况，对于居民的生活方式要进行评估，如身体活动不足、吸烟、有害饮酒等。</w:t>
            </w:r>
            <w:r>
              <w:rPr>
                <w:rFonts w:hint="default" w:ascii="Times New Roman" w:hAnsi="Times New Roman" w:eastAsia="方正仿宋_GBK" w:cs="Times New Roman"/>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 xml:space="preserve">    2.体格检查。包括体温、脉搏、呼吸、血压、身高、体重、腰围、皮肤、浅表淋巴结、肺部、心脏、腹部等常规体格检查，并对口腔、视力、听力和运动功能等进行粗测判断。</w:t>
            </w:r>
            <w:r>
              <w:rPr>
                <w:rFonts w:hint="default" w:ascii="Times New Roman" w:hAnsi="Times New Roman" w:eastAsia="方正仿宋_GBK" w:cs="Times New Roman"/>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 xml:space="preserve">    3.辅助检查。包括血常规、尿常规、肝功能（血清谷草转氨酶、血清谷丙转氨酶和总胆红素）、肾功能（血清肌酐和血尿素）、空腹血糖、血脂（总胆固醇、甘油三酯、低密度脂蛋白胆固醇、高密度脂蛋白胆固醇）、心电图和腹部B超（肝胆胰脾）检查。</w:t>
            </w:r>
            <w:r>
              <w:rPr>
                <w:rFonts w:hint="default" w:ascii="Times New Roman" w:hAnsi="Times New Roman" w:eastAsia="方正仿宋_GBK" w:cs="Times New Roman"/>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 xml:space="preserve">    4.健康指导。健康管理团队应通过居民的连续医疗健康服务记录、既往疾病史、本次体检结果和生活方式进行综合评价，出具综合评价报告，将书面的评价报告和指导意见书及时告知居民，要求两周内告知。</w:t>
            </w:r>
            <w:r>
              <w:rPr>
                <w:rFonts w:hint="default" w:ascii="Times New Roman" w:hAnsi="Times New Roman" w:eastAsia="方正仿宋_GBK" w:cs="Times New Roman"/>
                <w:i w:val="0"/>
                <w:iCs w:val="0"/>
                <w:color w:val="000000"/>
                <w:kern w:val="0"/>
                <w:sz w:val="24"/>
                <w:szCs w:val="24"/>
                <w:u w:val="none"/>
                <w:lang w:val="en-US" w:eastAsia="zh-CN" w:bidi="ar"/>
              </w:rPr>
              <w:br w:type="textWrapping"/>
            </w:r>
          </w:p>
        </w:tc>
        <w:tc>
          <w:tcPr>
            <w:tcW w:w="19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2A46D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 预约→询问生活方式和健康状况→进行体格检查→进行辅助检查→根据评估结果进程分类处理：</w:t>
            </w:r>
            <w:r>
              <w:rPr>
                <w:rFonts w:hint="default" w:ascii="Times New Roman" w:hAnsi="Times New Roman" w:eastAsia="方正仿宋_GBK" w:cs="Times New Roman"/>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 xml:space="preserve">   ①新发现或既往确诊高血压或糖尿病等疾病→纳入相应疾病管理；</w:t>
            </w:r>
            <w:r>
              <w:rPr>
                <w:rFonts w:hint="default" w:ascii="Times New Roman" w:hAnsi="Times New Roman" w:eastAsia="方正仿宋_GBK" w:cs="Times New Roman"/>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 xml:space="preserve">   ②存在危险因素→进行有针对性健康教育，定期复查；</w:t>
            </w:r>
            <w:r>
              <w:rPr>
                <w:rFonts w:hint="default" w:ascii="Times New Roman" w:hAnsi="Times New Roman" w:eastAsia="方正仿宋_GBK" w:cs="Times New Roman"/>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 xml:space="preserve">   ③无异常发现；</w:t>
            </w:r>
            <w:r>
              <w:rPr>
                <w:rFonts w:hint="default" w:ascii="Times New Roman" w:hAnsi="Times New Roman" w:eastAsia="方正仿宋_GBK" w:cs="Times New Roman"/>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 xml:space="preserve">   →告知健康体检结果→进行健康指导生活方式→告知下次健康管理服务时间。</w:t>
            </w:r>
          </w:p>
        </w:tc>
        <w:tc>
          <w:tcPr>
            <w:tcW w:w="1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F7094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 1.开展老年人健康管理服务的乡镇卫生院和社区卫生服务中心应当具备服务内容所需的基本设备和条件，不能以任何借口或理由提出不能开展某项检查，如辅助检查八项，应具备实验室检测的基本条件。如不具备检测条件的基层医疗机构可以委托第三方检测机构进行检测。辖区医疗机构全科医生或临床医生要参与老年人的健康体检，负责健康管理中健康评价、健康指导等工作，向居民解释健康体检结果并进行指导。建议由健康管理团队负责辖区老年人的健康体检和健康指导服务。</w:t>
            </w:r>
            <w:r>
              <w:rPr>
                <w:rFonts w:hint="default" w:ascii="Times New Roman" w:hAnsi="Times New Roman" w:eastAsia="方正仿宋_GBK" w:cs="Times New Roman"/>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 xml:space="preserve">    2.加强与村（居）委会、派出所等相关部门的联系，掌握辖区内老年人口信息变化。加强宣传，告知服务内容，使更多的老年人愿意接受服务。落实部门职责，村居委会负责协调组织工作，并将此项工作指标完成情况纳入政府对街镇的目标考核，保障贫困人口、农村居民、残疾人、流动人口基本的健康管理服务，建立长效的工作机制。</w:t>
            </w:r>
            <w:r>
              <w:rPr>
                <w:rFonts w:hint="default" w:ascii="Times New Roman" w:hAnsi="Times New Roman" w:eastAsia="方正仿宋_GBK" w:cs="Times New Roman"/>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 xml:space="preserve">    3.每次健康检查后及时将相关信息记入健康档案。具体内容详见《居民健康档案管理服务规范》健康体检表。对于已纳入相应慢病健康管理的老年人，本次健康管理服务可作为一次随访服务，需完成随访记录表的填写，随访信息与体检信息要注意一致性。建议采用现场电子信息采集系统，避免因纸质档案而大量重复工作，对于已经在上级医疗机构体检了的老年人，如果不愿意再体检，可以通过信息平台共享健康体检信息，但必须包含老年人健康管理所需的项目及内容，完善体检表的信息采集，可以增加体检次数、体检选项、中医药服务或免费的其它公共卫生服务等，以促进居民健康为原则，为居民提供更好的健康管理服务。</w:t>
            </w:r>
            <w:r>
              <w:rPr>
                <w:rFonts w:hint="default" w:ascii="Times New Roman" w:hAnsi="Times New Roman" w:eastAsia="方正仿宋_GBK" w:cs="Times New Roman"/>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 xml:space="preserve">    4.积极应用中医药方法为老年人提供养生保健、疾病防治等中医健康健康指导服务。</w:t>
            </w:r>
          </w:p>
        </w:tc>
      </w:tr>
      <w:tr w14:paraId="1905A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1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F69B1C">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8"/>
                <w:szCs w:val="28"/>
                <w:u w:val="none"/>
              </w:rPr>
            </w:pP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C6E2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Style w:val="4"/>
                <w:rFonts w:hint="default" w:ascii="Times New Roman" w:hAnsi="Times New Roman" w:cs="Times New Roman"/>
                <w:lang w:val="en-US" w:eastAsia="zh-CN" w:bidi="ar"/>
              </w:rPr>
              <w:t>重庆市南岸区南坪街道社区卫生服务中心</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399E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Style w:val="4"/>
                <w:rFonts w:hint="default" w:ascii="Times New Roman" w:hAnsi="Times New Roman" w:cs="Times New Roman"/>
                <w:lang w:val="en-US" w:eastAsia="zh-CN" w:bidi="ar"/>
              </w:rPr>
              <w:t>重庆市南岸区南坪新街71号</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6355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工作日上午8:00-12:00，下午14:00-17:30</w:t>
            </w:r>
          </w:p>
        </w:tc>
        <w:tc>
          <w:tcPr>
            <w:tcW w:w="2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3C547">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c>
          <w:tcPr>
            <w:tcW w:w="19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E55D08">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c>
          <w:tcPr>
            <w:tcW w:w="1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37A746">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r>
      <w:tr w14:paraId="32D9F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1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81C47E">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8"/>
                <w:szCs w:val="28"/>
                <w:u w:val="none"/>
              </w:rPr>
            </w:pP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002B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Style w:val="4"/>
                <w:rFonts w:hint="default" w:ascii="Times New Roman" w:hAnsi="Times New Roman" w:cs="Times New Roman"/>
                <w:lang w:val="en-US" w:eastAsia="zh-CN" w:bidi="ar"/>
              </w:rPr>
              <w:t>重庆市南岸区龙门浩街道社区卫生服务中心</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FCEA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Style w:val="4"/>
                <w:rFonts w:hint="default" w:ascii="Times New Roman" w:hAnsi="Times New Roman" w:cs="Times New Roman"/>
                <w:lang w:val="en-US" w:eastAsia="zh-CN" w:bidi="ar"/>
              </w:rPr>
              <w:t>重庆市南岸区海棠溪街道敦厚下段38号</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1D32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工作日上午8:30-12:00，下午14:00-17:30</w:t>
            </w:r>
          </w:p>
        </w:tc>
        <w:tc>
          <w:tcPr>
            <w:tcW w:w="2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4E5F61">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c>
          <w:tcPr>
            <w:tcW w:w="19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9DE6BC">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c>
          <w:tcPr>
            <w:tcW w:w="1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0BF91">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r>
      <w:tr w14:paraId="7908A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CE400E">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8"/>
                <w:szCs w:val="28"/>
                <w:u w:val="none"/>
              </w:rPr>
            </w:pP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6EAD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Style w:val="4"/>
                <w:rFonts w:hint="default" w:ascii="Times New Roman" w:hAnsi="Times New Roman" w:cs="Times New Roman"/>
                <w:lang w:val="en-US" w:eastAsia="zh-CN" w:bidi="ar"/>
              </w:rPr>
              <w:t>重庆市南岸区</w:t>
            </w:r>
            <w:r>
              <w:rPr>
                <w:rFonts w:hint="default" w:ascii="Times New Roman" w:hAnsi="Times New Roman" w:eastAsia="方正仿宋_GBK" w:cs="Times New Roman"/>
                <w:i w:val="0"/>
                <w:iCs w:val="0"/>
                <w:color w:val="000000"/>
                <w:kern w:val="0"/>
                <w:sz w:val="24"/>
                <w:szCs w:val="24"/>
                <w:u w:val="none"/>
                <w:lang w:val="en-US" w:eastAsia="zh-CN" w:bidi="ar"/>
              </w:rPr>
              <w:t>海棠溪街道社区卫生服务中心</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D0B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Style w:val="4"/>
                <w:rFonts w:hint="default" w:ascii="Times New Roman" w:hAnsi="Times New Roman" w:cs="Times New Roman"/>
                <w:lang w:val="en-US" w:eastAsia="zh-CN" w:bidi="ar"/>
              </w:rPr>
              <w:t>重庆市</w:t>
            </w:r>
            <w:r>
              <w:rPr>
                <w:rFonts w:hint="default" w:ascii="Times New Roman" w:hAnsi="Times New Roman" w:eastAsia="方正仿宋_GBK" w:cs="Times New Roman"/>
                <w:i w:val="0"/>
                <w:iCs w:val="0"/>
                <w:color w:val="000000"/>
                <w:kern w:val="0"/>
                <w:sz w:val="24"/>
                <w:szCs w:val="24"/>
                <w:u w:val="none"/>
                <w:lang w:val="en-US" w:eastAsia="zh-CN" w:bidi="ar"/>
              </w:rPr>
              <w:t>南岸区海棠溪街道烟雨路410号附3号</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BA8B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工作日</w:t>
            </w:r>
            <w:r>
              <w:rPr>
                <w:rFonts w:hint="default" w:ascii="Times New Roman" w:hAnsi="Times New Roman" w:eastAsia="方正仿宋_GBK" w:cs="Times New Roman"/>
                <w:i w:val="0"/>
                <w:iCs w:val="0"/>
                <w:color w:val="000000"/>
                <w:kern w:val="0"/>
                <w:sz w:val="24"/>
                <w:szCs w:val="24"/>
                <w:u w:val="none"/>
                <w:lang w:val="en-US" w:eastAsia="zh-CN" w:bidi="ar"/>
                <w:woUserID w:val="1"/>
              </w:rPr>
              <w:t>上午</w:t>
            </w:r>
            <w:r>
              <w:rPr>
                <w:rFonts w:hint="default" w:ascii="Times New Roman" w:hAnsi="Times New Roman" w:eastAsia="方正仿宋_GBK" w:cs="Times New Roman"/>
                <w:i w:val="0"/>
                <w:iCs w:val="0"/>
                <w:color w:val="000000"/>
                <w:kern w:val="0"/>
                <w:sz w:val="24"/>
                <w:szCs w:val="24"/>
                <w:u w:val="none"/>
                <w:lang w:val="en-US" w:eastAsia="zh-CN" w:bidi="ar"/>
              </w:rPr>
              <w:t>8:30-12:00，</w:t>
            </w:r>
            <w:r>
              <w:rPr>
                <w:rFonts w:hint="default" w:ascii="Times New Roman" w:hAnsi="Times New Roman" w:eastAsia="方正仿宋_GBK" w:cs="Times New Roman"/>
                <w:i w:val="0"/>
                <w:iCs w:val="0"/>
                <w:color w:val="000000"/>
                <w:kern w:val="0"/>
                <w:sz w:val="24"/>
                <w:szCs w:val="24"/>
                <w:u w:val="none"/>
                <w:lang w:eastAsia="zh-CN" w:bidi="ar"/>
                <w:woUserID w:val="1"/>
              </w:rPr>
              <w:t>下午</w:t>
            </w:r>
            <w:r>
              <w:rPr>
                <w:rFonts w:hint="default" w:ascii="Times New Roman" w:hAnsi="Times New Roman" w:eastAsia="方正仿宋_GBK" w:cs="Times New Roman"/>
                <w:i w:val="0"/>
                <w:iCs w:val="0"/>
                <w:color w:val="000000"/>
                <w:kern w:val="0"/>
                <w:sz w:val="24"/>
                <w:szCs w:val="24"/>
                <w:u w:val="none"/>
                <w:lang w:val="en-US" w:eastAsia="zh-CN" w:bidi="ar"/>
              </w:rPr>
              <w:t>14:00-17:30</w:t>
            </w:r>
          </w:p>
        </w:tc>
        <w:tc>
          <w:tcPr>
            <w:tcW w:w="2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5D4517">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c>
          <w:tcPr>
            <w:tcW w:w="19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93B72E">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c>
          <w:tcPr>
            <w:tcW w:w="1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59D9D3">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r>
      <w:tr w14:paraId="38ABB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1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AFD8E0">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8"/>
                <w:szCs w:val="28"/>
                <w:u w:val="none"/>
              </w:rPr>
            </w:pP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B323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Style w:val="4"/>
                <w:rFonts w:hint="default" w:ascii="Times New Roman" w:hAnsi="Times New Roman" w:cs="Times New Roman"/>
                <w:lang w:val="en-US" w:eastAsia="zh-CN" w:bidi="ar"/>
              </w:rPr>
              <w:t>重庆市南岸区</w:t>
            </w:r>
            <w:r>
              <w:rPr>
                <w:rFonts w:hint="default" w:ascii="Times New Roman" w:hAnsi="Times New Roman" w:eastAsia="方正仿宋_GBK" w:cs="Times New Roman"/>
                <w:i w:val="0"/>
                <w:iCs w:val="0"/>
                <w:color w:val="000000"/>
                <w:kern w:val="0"/>
                <w:sz w:val="24"/>
                <w:szCs w:val="24"/>
                <w:u w:val="none"/>
                <w:lang w:val="en-US" w:eastAsia="zh-CN" w:bidi="ar"/>
              </w:rPr>
              <w:t>南坪镇卫生院</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29AE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Style w:val="4"/>
                <w:rFonts w:hint="default" w:ascii="Times New Roman" w:hAnsi="Times New Roman" w:cs="Times New Roman"/>
                <w:lang w:val="en-US" w:eastAsia="zh-CN" w:bidi="ar"/>
              </w:rPr>
              <w:t>重庆市南岸区江南大道</w:t>
            </w:r>
            <w:r>
              <w:rPr>
                <w:rStyle w:val="7"/>
                <w:rFonts w:hint="default" w:ascii="Times New Roman" w:hAnsi="Times New Roman" w:eastAsia="方正仿宋_GBK" w:cs="Times New Roman"/>
                <w:lang w:val="en-US" w:eastAsia="zh-CN" w:bidi="ar"/>
              </w:rPr>
              <w:t>34</w:t>
            </w:r>
            <w:r>
              <w:rPr>
                <w:rStyle w:val="4"/>
                <w:rFonts w:hint="default" w:ascii="Times New Roman" w:hAnsi="Times New Roman" w:cs="Times New Roman"/>
                <w:lang w:val="en-US" w:eastAsia="zh-CN" w:bidi="ar"/>
              </w:rPr>
              <w:t>号</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9DA4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工作日上午8:00-12:00，下午14:00-17:30</w:t>
            </w:r>
          </w:p>
        </w:tc>
        <w:tc>
          <w:tcPr>
            <w:tcW w:w="2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4CB724">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c>
          <w:tcPr>
            <w:tcW w:w="19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780AA">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c>
          <w:tcPr>
            <w:tcW w:w="1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642E1">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r>
      <w:tr w14:paraId="2EAE0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1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6BE931">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8"/>
                <w:szCs w:val="28"/>
                <w:u w:val="none"/>
              </w:rPr>
            </w:pP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99D1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Style w:val="4"/>
                <w:rFonts w:hint="default" w:ascii="Times New Roman" w:hAnsi="Times New Roman" w:cs="Times New Roman"/>
                <w:lang w:val="en-US" w:eastAsia="zh-CN" w:bidi="ar"/>
              </w:rPr>
              <w:t>重庆市南岸区南山街道社区卫生服务中心</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8614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Style w:val="4"/>
                <w:rFonts w:hint="default" w:ascii="Times New Roman" w:hAnsi="Times New Roman" w:cs="Times New Roman"/>
                <w:lang w:val="en-US" w:eastAsia="zh-CN" w:bidi="ar"/>
              </w:rPr>
              <w:t>重庆市南岸区南山街道崇文路</w:t>
            </w:r>
            <w:r>
              <w:rPr>
                <w:rStyle w:val="7"/>
                <w:rFonts w:hint="default" w:ascii="Times New Roman" w:hAnsi="Times New Roman" w:eastAsia="方正仿宋_GBK" w:cs="Times New Roman"/>
                <w:lang w:val="en-US" w:eastAsia="zh-CN" w:bidi="ar"/>
              </w:rPr>
              <w:t>81</w:t>
            </w:r>
            <w:r>
              <w:rPr>
                <w:rStyle w:val="4"/>
                <w:rFonts w:hint="default" w:ascii="Times New Roman" w:hAnsi="Times New Roman" w:cs="Times New Roman"/>
                <w:lang w:val="en-US" w:eastAsia="zh-CN" w:bidi="ar"/>
              </w:rPr>
              <w:t>号</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1A42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工作日上午8:30-12:00，下午14:00-17:30</w:t>
            </w:r>
          </w:p>
        </w:tc>
        <w:tc>
          <w:tcPr>
            <w:tcW w:w="2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74C503">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c>
          <w:tcPr>
            <w:tcW w:w="19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C020DC">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c>
          <w:tcPr>
            <w:tcW w:w="1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6C5398">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r>
      <w:tr w14:paraId="12FA2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1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A8EDDB">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8"/>
                <w:szCs w:val="28"/>
                <w:u w:val="none"/>
              </w:rPr>
            </w:pP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963C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Style w:val="4"/>
                <w:rFonts w:hint="default" w:ascii="Times New Roman" w:hAnsi="Times New Roman" w:cs="Times New Roman"/>
                <w:lang w:val="en-US" w:eastAsia="zh-CN" w:bidi="ar"/>
              </w:rPr>
              <w:t>重庆市南岸区铜元局街道社区卫生服务中心</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147F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Style w:val="4"/>
                <w:rFonts w:hint="default" w:ascii="Times New Roman" w:hAnsi="Times New Roman" w:cs="Times New Roman"/>
                <w:lang w:val="en-US" w:eastAsia="zh-CN" w:bidi="ar"/>
              </w:rPr>
              <w:t>重庆市南岸区铜元局街道金泽路</w:t>
            </w:r>
            <w:r>
              <w:rPr>
                <w:rStyle w:val="7"/>
                <w:rFonts w:hint="default" w:ascii="Times New Roman" w:hAnsi="Times New Roman" w:eastAsia="方正仿宋_GBK" w:cs="Times New Roman"/>
                <w:lang w:val="en-US" w:eastAsia="zh-CN" w:bidi="ar"/>
              </w:rPr>
              <w:t>1</w:t>
            </w:r>
            <w:r>
              <w:rPr>
                <w:rStyle w:val="4"/>
                <w:rFonts w:hint="default" w:ascii="Times New Roman" w:hAnsi="Times New Roman" w:cs="Times New Roman"/>
                <w:lang w:val="en-US" w:eastAsia="zh-CN" w:bidi="ar"/>
              </w:rPr>
              <w:t>号</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A987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工作日上午8:30-12:00，下午14:00-17:30</w:t>
            </w:r>
          </w:p>
        </w:tc>
        <w:tc>
          <w:tcPr>
            <w:tcW w:w="2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D95CAB">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c>
          <w:tcPr>
            <w:tcW w:w="19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4A093">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c>
          <w:tcPr>
            <w:tcW w:w="1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BDA86A">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r>
      <w:tr w14:paraId="555F6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1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7C7ADF">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8"/>
                <w:szCs w:val="28"/>
                <w:u w:val="none"/>
              </w:rPr>
            </w:pP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C21E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Style w:val="4"/>
                <w:rFonts w:hint="default" w:ascii="Times New Roman" w:hAnsi="Times New Roman" w:cs="Times New Roman"/>
                <w:lang w:val="en-US" w:eastAsia="zh-CN" w:bidi="ar"/>
              </w:rPr>
              <w:t>重庆市南岸区长生桥镇卫生院</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4C0F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Style w:val="4"/>
                <w:rFonts w:hint="default" w:ascii="Times New Roman" w:hAnsi="Times New Roman" w:cs="Times New Roman"/>
                <w:lang w:val="en-US" w:eastAsia="zh-CN" w:bidi="ar"/>
              </w:rPr>
              <w:t>重庆市南岸区长生桥镇新建街</w:t>
            </w:r>
            <w:r>
              <w:rPr>
                <w:rStyle w:val="7"/>
                <w:rFonts w:hint="default" w:ascii="Times New Roman" w:hAnsi="Times New Roman" w:eastAsia="方正仿宋_GBK" w:cs="Times New Roman"/>
                <w:lang w:val="en-US" w:eastAsia="zh-CN" w:bidi="ar"/>
              </w:rPr>
              <w:t>17</w:t>
            </w:r>
            <w:r>
              <w:rPr>
                <w:rStyle w:val="4"/>
                <w:rFonts w:hint="default" w:ascii="Times New Roman" w:hAnsi="Times New Roman" w:cs="Times New Roman"/>
                <w:lang w:val="en-US" w:eastAsia="zh-CN" w:bidi="ar"/>
              </w:rPr>
              <w:t>号</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1EE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工作日上午8:00-12:00，下午2:30-5:30；节假日及周末上午8:00-11:30（春节除外）</w:t>
            </w:r>
          </w:p>
        </w:tc>
        <w:tc>
          <w:tcPr>
            <w:tcW w:w="2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1F474">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c>
          <w:tcPr>
            <w:tcW w:w="19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2B2F8A">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c>
          <w:tcPr>
            <w:tcW w:w="1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489E08">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r>
      <w:tr w14:paraId="26E41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1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451A5">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8"/>
                <w:szCs w:val="28"/>
                <w:u w:val="none"/>
              </w:rPr>
            </w:pP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07B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Style w:val="4"/>
                <w:rFonts w:hint="default" w:ascii="Times New Roman" w:hAnsi="Times New Roman" w:cs="Times New Roman"/>
                <w:lang w:val="en-US" w:eastAsia="zh-CN" w:bidi="ar"/>
              </w:rPr>
              <w:t>重庆市南岸区迎龙镇卫生院</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FEB9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Style w:val="4"/>
                <w:rFonts w:hint="default" w:ascii="Times New Roman" w:hAnsi="Times New Roman" w:cs="Times New Roman"/>
                <w:lang w:val="en-US" w:eastAsia="zh-CN" w:bidi="ar"/>
              </w:rPr>
              <w:t>重庆市南岸区迎龙镇星斗路</w:t>
            </w:r>
            <w:r>
              <w:rPr>
                <w:rStyle w:val="7"/>
                <w:rFonts w:hint="default" w:ascii="Times New Roman" w:hAnsi="Times New Roman" w:eastAsia="方正仿宋_GBK" w:cs="Times New Roman"/>
                <w:lang w:val="en-US" w:eastAsia="zh-CN" w:bidi="ar"/>
              </w:rPr>
              <w:t>93</w:t>
            </w:r>
            <w:r>
              <w:rPr>
                <w:rStyle w:val="4"/>
                <w:rFonts w:hint="default" w:ascii="Times New Roman" w:hAnsi="Times New Roman" w:cs="Times New Roman"/>
                <w:lang w:val="en-US" w:eastAsia="zh-CN" w:bidi="ar"/>
              </w:rPr>
              <w:t>号</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518A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工作日上午8:30-12:00，下午14:00-17:30</w:t>
            </w:r>
          </w:p>
        </w:tc>
        <w:tc>
          <w:tcPr>
            <w:tcW w:w="2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3A993">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c>
          <w:tcPr>
            <w:tcW w:w="19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29FAF1">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c>
          <w:tcPr>
            <w:tcW w:w="1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703949">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r>
      <w:tr w14:paraId="4DDDF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1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3B6D9C">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8"/>
                <w:szCs w:val="28"/>
                <w:u w:val="none"/>
              </w:rPr>
            </w:pP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00CC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Style w:val="4"/>
                <w:rFonts w:hint="default" w:ascii="Times New Roman" w:hAnsi="Times New Roman" w:cs="Times New Roman"/>
                <w:lang w:val="en-US" w:eastAsia="zh-CN" w:bidi="ar"/>
              </w:rPr>
              <w:t>重庆市南岸区广阳镇卫生院</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C18B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Style w:val="4"/>
                <w:rFonts w:hint="default" w:ascii="Times New Roman" w:hAnsi="Times New Roman" w:cs="Times New Roman"/>
                <w:lang w:val="en-US" w:eastAsia="zh-CN" w:bidi="ar"/>
              </w:rPr>
              <w:t>重庆市南岸区广阳镇明月沱</w:t>
            </w:r>
            <w:r>
              <w:rPr>
                <w:rStyle w:val="7"/>
                <w:rFonts w:hint="default" w:ascii="Times New Roman" w:hAnsi="Times New Roman" w:eastAsia="方正仿宋_GBK" w:cs="Times New Roman"/>
                <w:lang w:val="en-US" w:eastAsia="zh-CN" w:bidi="ar"/>
              </w:rPr>
              <w:t>163</w:t>
            </w:r>
            <w:r>
              <w:rPr>
                <w:rStyle w:val="4"/>
                <w:rFonts w:hint="default" w:ascii="Times New Roman" w:hAnsi="Times New Roman" w:cs="Times New Roman"/>
                <w:lang w:val="en-US" w:eastAsia="zh-CN" w:bidi="ar"/>
              </w:rPr>
              <w:t>号</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9343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周一至周日上午8:30-12:00，下午14:00-17:30</w:t>
            </w:r>
          </w:p>
        </w:tc>
        <w:tc>
          <w:tcPr>
            <w:tcW w:w="2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3B87A3">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c>
          <w:tcPr>
            <w:tcW w:w="19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81F88D">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c>
          <w:tcPr>
            <w:tcW w:w="1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1CD05C">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r>
      <w:tr w14:paraId="7F601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1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697BBA">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8"/>
                <w:szCs w:val="28"/>
                <w:u w:val="none"/>
              </w:rPr>
            </w:pP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5B2D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Style w:val="4"/>
                <w:rFonts w:hint="default" w:ascii="Times New Roman" w:hAnsi="Times New Roman" w:cs="Times New Roman"/>
                <w:lang w:val="en-US" w:eastAsia="zh-CN" w:bidi="ar"/>
              </w:rPr>
              <w:t>重庆市南岸区峡口镇卫生院</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8951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Style w:val="4"/>
                <w:rFonts w:hint="default" w:ascii="Times New Roman" w:hAnsi="Times New Roman" w:cs="Times New Roman"/>
                <w:lang w:val="en-US" w:eastAsia="zh-CN" w:bidi="ar"/>
              </w:rPr>
              <w:t>重庆市南岸区峡口镇柏林路</w:t>
            </w:r>
            <w:r>
              <w:rPr>
                <w:rStyle w:val="7"/>
                <w:rFonts w:hint="default" w:ascii="Times New Roman" w:hAnsi="Times New Roman" w:eastAsia="方正仿宋_GBK" w:cs="Times New Roman"/>
                <w:lang w:val="en-US" w:eastAsia="zh-CN" w:bidi="ar"/>
              </w:rPr>
              <w:t>8</w:t>
            </w:r>
            <w:r>
              <w:rPr>
                <w:rStyle w:val="4"/>
                <w:rFonts w:hint="default" w:ascii="Times New Roman" w:hAnsi="Times New Roman" w:cs="Times New Roman"/>
                <w:lang w:val="en-US" w:eastAsia="zh-CN" w:bidi="ar"/>
              </w:rPr>
              <w:t>号</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6223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工作日上午8:30-12:00，下午14:00-17:30</w:t>
            </w:r>
          </w:p>
        </w:tc>
        <w:tc>
          <w:tcPr>
            <w:tcW w:w="2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6791C">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c>
          <w:tcPr>
            <w:tcW w:w="19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DC38DD">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c>
          <w:tcPr>
            <w:tcW w:w="1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9C1DF5">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r>
      <w:tr w14:paraId="1013C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1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CB4CB1">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8"/>
                <w:szCs w:val="28"/>
                <w:u w:val="none"/>
              </w:rPr>
            </w:pP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2BC6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Style w:val="4"/>
                <w:rFonts w:hint="default" w:ascii="Times New Roman" w:hAnsi="Times New Roman" w:cs="Times New Roman"/>
                <w:lang w:val="en-US" w:eastAsia="zh-CN" w:bidi="ar"/>
              </w:rPr>
              <w:t>重庆市南岸区鸡冠石镇卫生院</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4966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Style w:val="4"/>
                <w:rFonts w:hint="default" w:ascii="Times New Roman" w:hAnsi="Times New Roman" w:cs="Times New Roman"/>
                <w:lang w:val="en-US" w:eastAsia="zh-CN" w:bidi="ar"/>
              </w:rPr>
              <w:t>重庆市南岸区鸡冠石正街</w:t>
            </w:r>
            <w:r>
              <w:rPr>
                <w:rStyle w:val="7"/>
                <w:rFonts w:hint="default" w:ascii="Times New Roman" w:hAnsi="Times New Roman" w:eastAsia="方正仿宋_GBK" w:cs="Times New Roman"/>
                <w:lang w:val="en-US" w:eastAsia="zh-CN" w:bidi="ar"/>
              </w:rPr>
              <w:t>96</w:t>
            </w:r>
            <w:r>
              <w:rPr>
                <w:rStyle w:val="4"/>
                <w:rFonts w:hint="default" w:ascii="Times New Roman" w:hAnsi="Times New Roman" w:cs="Times New Roman"/>
                <w:lang w:val="en-US" w:eastAsia="zh-CN" w:bidi="ar"/>
              </w:rPr>
              <w:t>号</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829C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工作日上午8:30-12:00，下午14:00-17:30</w:t>
            </w:r>
          </w:p>
        </w:tc>
        <w:tc>
          <w:tcPr>
            <w:tcW w:w="2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FEEDF1">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c>
          <w:tcPr>
            <w:tcW w:w="19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13D9B7">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c>
          <w:tcPr>
            <w:tcW w:w="1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F3975D">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r>
      <w:tr w14:paraId="5BC3F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1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F4342D">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8"/>
                <w:szCs w:val="28"/>
                <w:u w:val="none"/>
              </w:rPr>
            </w:pP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BD92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Style w:val="4"/>
                <w:rFonts w:hint="default" w:ascii="Times New Roman" w:hAnsi="Times New Roman" w:cs="Times New Roman"/>
                <w:lang w:val="en-US" w:eastAsia="zh-CN" w:bidi="ar"/>
              </w:rPr>
              <w:t>重庆市南岸区重庆西计医院</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9C48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Style w:val="4"/>
                <w:rFonts w:hint="default" w:ascii="Times New Roman" w:hAnsi="Times New Roman" w:cs="Times New Roman"/>
                <w:lang w:val="en-US" w:eastAsia="zh-CN" w:bidi="ar"/>
              </w:rPr>
              <w:t>重庆市南岸区南坪五小区光电路</w:t>
            </w:r>
            <w:r>
              <w:rPr>
                <w:rStyle w:val="7"/>
                <w:rFonts w:hint="default" w:ascii="Times New Roman" w:hAnsi="Times New Roman" w:eastAsia="方正仿宋_GBK" w:cs="Times New Roman"/>
                <w:lang w:val="en-US" w:eastAsia="zh-CN" w:bidi="ar"/>
              </w:rPr>
              <w:t>1</w:t>
            </w:r>
            <w:r>
              <w:rPr>
                <w:rStyle w:val="4"/>
                <w:rFonts w:hint="default" w:ascii="Times New Roman" w:hAnsi="Times New Roman" w:cs="Times New Roman"/>
                <w:lang w:val="en-US" w:eastAsia="zh-CN" w:bidi="ar"/>
              </w:rPr>
              <w:t>号</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7D1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工作日上午7:30-12:00，下午14:00-17:30</w:t>
            </w:r>
          </w:p>
        </w:tc>
        <w:tc>
          <w:tcPr>
            <w:tcW w:w="2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D4DE3D">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c>
          <w:tcPr>
            <w:tcW w:w="19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9E014F">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c>
          <w:tcPr>
            <w:tcW w:w="1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DD0FCB">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r>
      <w:tr w14:paraId="04D45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1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3F09E4">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8"/>
                <w:szCs w:val="28"/>
                <w:u w:val="none"/>
              </w:rPr>
            </w:pP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1F92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Style w:val="4"/>
                <w:rFonts w:hint="default" w:ascii="Times New Roman" w:hAnsi="Times New Roman" w:cs="Times New Roman"/>
                <w:lang w:val="en-US" w:eastAsia="zh-CN" w:bidi="ar"/>
              </w:rPr>
              <w:t>花园路街道社区卫生服务中心</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C65F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Style w:val="4"/>
                <w:rFonts w:hint="default" w:ascii="Times New Roman" w:hAnsi="Times New Roman" w:cs="Times New Roman"/>
                <w:lang w:val="en-US" w:eastAsia="zh-CN" w:bidi="ar"/>
              </w:rPr>
              <w:t>重庆市南岸区明佳路1号</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0B87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工作日上午8:00-12:00，下午14:00-17:30</w:t>
            </w:r>
          </w:p>
        </w:tc>
        <w:tc>
          <w:tcPr>
            <w:tcW w:w="2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365192">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c>
          <w:tcPr>
            <w:tcW w:w="19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8DDBFF">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c>
          <w:tcPr>
            <w:tcW w:w="1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3B58FD">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r>
      <w:tr w14:paraId="625C6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1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032819">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8"/>
                <w:szCs w:val="28"/>
                <w:u w:val="none"/>
              </w:rPr>
            </w:pP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9303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Style w:val="4"/>
                <w:rFonts w:hint="default" w:ascii="Times New Roman" w:hAnsi="Times New Roman" w:cs="Times New Roman"/>
                <w:lang w:val="en-US" w:eastAsia="zh-CN" w:bidi="ar"/>
              </w:rPr>
              <w:t>重庆市东南医院</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3E17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Style w:val="4"/>
                <w:rFonts w:hint="default" w:ascii="Times New Roman" w:hAnsi="Times New Roman" w:cs="Times New Roman"/>
                <w:lang w:val="en-US" w:eastAsia="zh-CN" w:bidi="ar"/>
              </w:rPr>
              <w:t>重庆市南岸区通江大道</w:t>
            </w:r>
            <w:r>
              <w:rPr>
                <w:rStyle w:val="7"/>
                <w:rFonts w:hint="default" w:ascii="Times New Roman" w:hAnsi="Times New Roman" w:eastAsia="方正仿宋_GBK" w:cs="Times New Roman"/>
                <w:lang w:val="en-US" w:eastAsia="zh-CN" w:bidi="ar"/>
              </w:rPr>
              <w:t>98</w:t>
            </w:r>
            <w:r>
              <w:rPr>
                <w:rStyle w:val="4"/>
                <w:rFonts w:hint="default" w:ascii="Times New Roman" w:hAnsi="Times New Roman" w:cs="Times New Roman"/>
                <w:lang w:val="en-US" w:eastAsia="zh-CN" w:bidi="ar"/>
              </w:rPr>
              <w:t>号</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49FF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工作日上午7:40-11:40，下午14:00-17:30</w:t>
            </w:r>
          </w:p>
        </w:tc>
        <w:tc>
          <w:tcPr>
            <w:tcW w:w="2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CFAA01">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c>
          <w:tcPr>
            <w:tcW w:w="19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E98D7">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c>
          <w:tcPr>
            <w:tcW w:w="1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A972C6">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r>
      <w:tr w14:paraId="445F6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1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B80E6B">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8"/>
                <w:szCs w:val="28"/>
                <w:u w:val="none"/>
              </w:rPr>
            </w:pP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98DA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Style w:val="4"/>
                <w:rFonts w:hint="default" w:ascii="Times New Roman" w:hAnsi="Times New Roman" w:cs="Times New Roman"/>
                <w:lang w:val="en-US" w:eastAsia="zh-CN" w:bidi="ar"/>
              </w:rPr>
              <w:t>重庆慈佑中西医结合医院</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9A36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Style w:val="4"/>
                <w:rFonts w:hint="default" w:ascii="Times New Roman" w:hAnsi="Times New Roman" w:cs="Times New Roman"/>
                <w:lang w:val="en-US" w:eastAsia="zh-CN" w:bidi="ar"/>
              </w:rPr>
              <w:t>重庆市南岸区城南中二路</w:t>
            </w:r>
            <w:r>
              <w:rPr>
                <w:rStyle w:val="7"/>
                <w:rFonts w:hint="default" w:ascii="Times New Roman" w:hAnsi="Times New Roman" w:eastAsia="方正仿宋_GBK" w:cs="Times New Roman"/>
                <w:lang w:val="en-US" w:eastAsia="zh-CN" w:bidi="ar"/>
              </w:rPr>
              <w:t>1</w:t>
            </w:r>
            <w:r>
              <w:rPr>
                <w:rStyle w:val="4"/>
                <w:rFonts w:hint="default" w:ascii="Times New Roman" w:hAnsi="Times New Roman" w:cs="Times New Roman"/>
                <w:lang w:val="en-US" w:eastAsia="zh-CN" w:bidi="ar"/>
              </w:rPr>
              <w:t>号附</w:t>
            </w:r>
            <w:r>
              <w:rPr>
                <w:rStyle w:val="7"/>
                <w:rFonts w:hint="default" w:ascii="Times New Roman" w:hAnsi="Times New Roman" w:eastAsia="方正仿宋_GBK" w:cs="Times New Roman"/>
                <w:lang w:val="en-US" w:eastAsia="zh-CN" w:bidi="ar"/>
              </w:rPr>
              <w:t>1</w:t>
            </w:r>
            <w:r>
              <w:rPr>
                <w:rStyle w:val="4"/>
                <w:rFonts w:hint="default" w:ascii="Times New Roman" w:hAnsi="Times New Roman" w:cs="Times New Roman"/>
                <w:lang w:val="en-US" w:eastAsia="zh-CN" w:bidi="ar"/>
              </w:rPr>
              <w:t>号</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351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周一至周六上午8:00-12:00，下午14:00-17:30</w:t>
            </w:r>
          </w:p>
        </w:tc>
        <w:tc>
          <w:tcPr>
            <w:tcW w:w="2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BC666E">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c>
          <w:tcPr>
            <w:tcW w:w="19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F9CE34">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c>
          <w:tcPr>
            <w:tcW w:w="1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65A93">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r>
      <w:tr w14:paraId="3A3DB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1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87106">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8"/>
                <w:szCs w:val="28"/>
                <w:u w:val="none"/>
              </w:rPr>
            </w:pP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17AF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重庆康达医院</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A65B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Style w:val="4"/>
                <w:rFonts w:hint="default" w:ascii="Times New Roman" w:hAnsi="Times New Roman" w:cs="Times New Roman"/>
                <w:lang w:val="en-US" w:eastAsia="zh-CN" w:bidi="ar"/>
              </w:rPr>
              <w:t>重庆市南岸区学府大道</w:t>
            </w:r>
            <w:r>
              <w:rPr>
                <w:rStyle w:val="7"/>
                <w:rFonts w:hint="default" w:ascii="Times New Roman" w:hAnsi="Times New Roman" w:eastAsia="宋体" w:cs="Times New Roman"/>
                <w:lang w:val="en-US" w:eastAsia="zh-CN" w:bidi="ar"/>
              </w:rPr>
              <w:t>22</w:t>
            </w:r>
            <w:r>
              <w:rPr>
                <w:rStyle w:val="4"/>
                <w:rFonts w:hint="default" w:ascii="Times New Roman" w:hAnsi="Times New Roman" w:cs="Times New Roman"/>
                <w:lang w:val="en-US" w:eastAsia="zh-CN" w:bidi="ar"/>
              </w:rPr>
              <w:t>号附</w:t>
            </w:r>
            <w:r>
              <w:rPr>
                <w:rStyle w:val="7"/>
                <w:rFonts w:hint="default" w:ascii="Times New Roman" w:hAnsi="Times New Roman" w:eastAsia="宋体" w:cs="Times New Roman"/>
                <w:lang w:val="en-US" w:eastAsia="zh-CN" w:bidi="ar"/>
              </w:rPr>
              <w:t>1</w:t>
            </w:r>
            <w:r>
              <w:rPr>
                <w:rStyle w:val="4"/>
                <w:rFonts w:hint="default" w:ascii="Times New Roman" w:hAnsi="Times New Roman" w:cs="Times New Roman"/>
                <w:lang w:val="en-US" w:eastAsia="zh-CN" w:bidi="ar"/>
              </w:rPr>
              <w:t>号</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BD91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woUserID w:val="2"/>
              </w:rPr>
            </w:pPr>
            <w:r>
              <w:rPr>
                <w:rFonts w:hint="default" w:ascii="Times New Roman" w:hAnsi="Times New Roman" w:eastAsia="方正仿宋_GBK" w:cs="Times New Roman"/>
                <w:i w:val="0"/>
                <w:iCs w:val="0"/>
                <w:color w:val="000000"/>
                <w:kern w:val="0"/>
                <w:sz w:val="24"/>
                <w:szCs w:val="24"/>
                <w:u w:val="none"/>
                <w:lang w:val="en-US" w:eastAsia="zh-CN" w:bidi="ar"/>
              </w:rPr>
              <w:t>周一至周六上午8:00-12:00，下午14:00-17:30</w:t>
            </w:r>
            <w:r>
              <w:rPr>
                <w:rFonts w:hint="default" w:ascii="Times New Roman" w:hAnsi="Times New Roman" w:eastAsia="方正仿宋_GBK" w:cs="Times New Roman"/>
                <w:i w:val="0"/>
                <w:iCs w:val="0"/>
                <w:color w:val="000000"/>
                <w:kern w:val="0"/>
                <w:sz w:val="24"/>
                <w:szCs w:val="24"/>
                <w:u w:val="none"/>
                <w:lang w:eastAsia="zh-CN" w:bidi="ar"/>
                <w:woUserID w:val="2"/>
              </w:rPr>
              <w:t>（节假日除外）</w:t>
            </w:r>
          </w:p>
        </w:tc>
        <w:tc>
          <w:tcPr>
            <w:tcW w:w="2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ED264A">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c>
          <w:tcPr>
            <w:tcW w:w="19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7BE12C">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c>
          <w:tcPr>
            <w:tcW w:w="1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57C016">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r>
      <w:tr w14:paraId="32C3C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39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DC9C58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rPr>
            </w:pPr>
            <w:r>
              <w:rPr>
                <w:rFonts w:hint="default" w:ascii="Times New Roman" w:hAnsi="Times New Roman" w:eastAsia="方正仿宋_GBK" w:cs="Times New Roman"/>
                <w:i w:val="0"/>
                <w:iCs w:val="0"/>
                <w:color w:val="000000"/>
                <w:kern w:val="0"/>
                <w:sz w:val="21"/>
                <w:szCs w:val="21"/>
                <w:u w:val="none"/>
                <w:lang w:val="en-US" w:eastAsia="zh-CN"/>
              </w:rPr>
              <w:t>【部门规章及规范性文件】《国家基本公共卫生服务规范（第三版）》（国卫基层发〔2017〕13号）</w:t>
            </w:r>
          </w:p>
          <w:p w14:paraId="6B86F0C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1"/>
                <w:szCs w:val="21"/>
                <w:u w:val="none"/>
                <w:lang w:val="en-US" w:eastAsia="zh-CN"/>
              </w:rPr>
              <w:t>【部门规章及规范性文件】《关于做好2019年国家基本公共卫生服务项目工作的通知》（国卫基层发〔2019〕52号）</w:t>
            </w:r>
          </w:p>
        </w:tc>
      </w:tr>
      <w:tr w14:paraId="3B4F5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39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566BF1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sz w:val="21"/>
                <w:szCs w:val="21"/>
                <w:lang w:eastAsia="zh-CN"/>
              </w:rPr>
              <w:t>投诉举报电话：</w:t>
            </w:r>
            <w:r>
              <w:rPr>
                <w:rFonts w:hint="default" w:ascii="Times New Roman" w:hAnsi="Times New Roman" w:eastAsia="方正仿宋_GBK" w:cs="Times New Roman"/>
                <w:sz w:val="21"/>
                <w:szCs w:val="21"/>
                <w:lang w:val="en-US" w:eastAsia="zh-CN"/>
              </w:rPr>
              <w:t>023-62988117</w:t>
            </w:r>
          </w:p>
        </w:tc>
      </w:tr>
    </w:tbl>
    <w:p w14:paraId="11A798F6"/>
    <w:p w14:paraId="122D3C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i w:val="0"/>
          <w:iCs w:val="0"/>
          <w:color w:val="000000"/>
          <w:kern w:val="0"/>
          <w:sz w:val="44"/>
          <w:szCs w:val="44"/>
          <w:u w:val="none"/>
          <w:lang w:val="en-US" w:eastAsia="zh-CN"/>
        </w:rPr>
      </w:pPr>
    </w:p>
    <w:p w14:paraId="7BFD237F"/>
    <w:p w14:paraId="7EB0EFCF">
      <w:bookmarkStart w:id="0" w:name="_GoBack"/>
      <w:bookmarkEnd w:id="0"/>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字体视界法棍体拼音版">
    <w:panose1 w:val="02010601030101010101"/>
    <w:charset w:val="86"/>
    <w:family w:val="auto"/>
    <w:pitch w:val="default"/>
    <w:sig w:usb0="800002BF" w:usb1="184F6CFA" w:usb2="00000012"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jNzc4YTNmMjcyMmU4YzZhOTBmYTJlOTM5YjI1NDYifQ=="/>
  </w:docVars>
  <w:rsids>
    <w:rsidRoot w:val="00000000"/>
    <w:rsid w:val="08387E2F"/>
    <w:rsid w:val="10361382"/>
    <w:rsid w:val="13385187"/>
    <w:rsid w:val="15FF36E5"/>
    <w:rsid w:val="1CD35F20"/>
    <w:rsid w:val="1E7C638A"/>
    <w:rsid w:val="1EA23DFC"/>
    <w:rsid w:val="20036B1D"/>
    <w:rsid w:val="20B35E4D"/>
    <w:rsid w:val="20FD43A3"/>
    <w:rsid w:val="2250591D"/>
    <w:rsid w:val="28A477C7"/>
    <w:rsid w:val="2DCC49F2"/>
    <w:rsid w:val="2F3F4A3B"/>
    <w:rsid w:val="2F963610"/>
    <w:rsid w:val="36D84407"/>
    <w:rsid w:val="3B027CA5"/>
    <w:rsid w:val="3FEEFD27"/>
    <w:rsid w:val="49956188"/>
    <w:rsid w:val="4B897609"/>
    <w:rsid w:val="50781964"/>
    <w:rsid w:val="52635075"/>
    <w:rsid w:val="52F05560"/>
    <w:rsid w:val="614442C4"/>
    <w:rsid w:val="63D23E09"/>
    <w:rsid w:val="641A5628"/>
    <w:rsid w:val="64FA64B7"/>
    <w:rsid w:val="66770C98"/>
    <w:rsid w:val="67FF5B19"/>
    <w:rsid w:val="6B517D09"/>
    <w:rsid w:val="6FFA6FFF"/>
    <w:rsid w:val="70310109"/>
    <w:rsid w:val="724E3F5F"/>
    <w:rsid w:val="EF4F0131"/>
    <w:rsid w:val="F4AFD5BC"/>
    <w:rsid w:val="FB1D227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qFormat/>
    <w:uiPriority w:val="0"/>
  </w:style>
  <w:style w:type="table" w:default="1" w:styleId="2">
    <w:name w:val="Normal Table"/>
    <w:qFormat/>
    <w:uiPriority w:val="0"/>
    <w:tblPr>
      <w:tblCellMar>
        <w:top w:w="0" w:type="dxa"/>
        <w:left w:w="108" w:type="dxa"/>
        <w:bottom w:w="0" w:type="dxa"/>
        <w:right w:w="108" w:type="dxa"/>
      </w:tblCellMar>
    </w:tblPr>
  </w:style>
  <w:style w:type="character" w:customStyle="1" w:styleId="4">
    <w:name w:val="font31"/>
    <w:basedOn w:val="3"/>
    <w:qFormat/>
    <w:uiPriority w:val="0"/>
    <w:rPr>
      <w:rFonts w:hint="eastAsia" w:ascii="方正仿宋_GBK" w:hAnsi="方正仿宋_GBK" w:eastAsia="方正仿宋_GBK" w:cs="方正仿宋_GBK"/>
      <w:color w:val="000000"/>
      <w:sz w:val="24"/>
      <w:szCs w:val="24"/>
      <w:u w:val="none"/>
    </w:rPr>
  </w:style>
  <w:style w:type="character" w:customStyle="1" w:styleId="5">
    <w:name w:val="font51"/>
    <w:basedOn w:val="3"/>
    <w:uiPriority w:val="0"/>
    <w:rPr>
      <w:rFonts w:hint="default" w:ascii="Times New Roman" w:hAnsi="Times New Roman" w:cs="Times New Roman"/>
      <w:color w:val="000000"/>
      <w:sz w:val="24"/>
      <w:szCs w:val="24"/>
      <w:u w:val="none"/>
    </w:rPr>
  </w:style>
  <w:style w:type="character" w:customStyle="1" w:styleId="6">
    <w:name w:val="font61"/>
    <w:basedOn w:val="3"/>
    <w:uiPriority w:val="0"/>
    <w:rPr>
      <w:rFonts w:ascii="Arial" w:hAnsi="Arial" w:cs="Arial"/>
      <w:color w:val="000000"/>
      <w:sz w:val="24"/>
      <w:szCs w:val="24"/>
      <w:u w:val="none"/>
    </w:rPr>
  </w:style>
  <w:style w:type="character" w:customStyle="1" w:styleId="7">
    <w:name w:val="font41"/>
    <w:basedOn w:val="3"/>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2045</Words>
  <Characters>2407</Characters>
  <Paragraphs>53</Paragraphs>
  <TotalTime>0</TotalTime>
  <ScaleCrop>false</ScaleCrop>
  <LinksUpToDate>false</LinksUpToDate>
  <CharactersWithSpaces>2450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2024-11-15T00:41:00Z</dcterms:created>
  <dc:creator>唐君为</dc:creator>
  <cp:lastModifiedBy>徐志果</cp:lastModifiedBy>
  <dcterms:modified xsi:type="dcterms:W3CDTF">2024-11-22T09:19:00Z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2AB8886BEE8A452F8E1FCC4965E7EE20_13</vt:lpwstr>
  </property>
</Properties>
</file>