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181C0">
      <w:pPr>
        <w:widowControl/>
        <w:shd w:val="clear" w:color="auto" w:fill="FFFFFF"/>
        <w:jc w:val="center"/>
        <w:rPr>
          <w:rFonts w:ascii="宋体" w:hAnsi="宋体" w:eastAsia="宋体" w:cs="宋体"/>
          <w:b/>
          <w:bCs/>
          <w:color w:val="005293"/>
          <w:kern w:val="0"/>
          <w:sz w:val="36"/>
          <w:szCs w:val="36"/>
        </w:rPr>
      </w:pPr>
      <w:r>
        <w:rPr>
          <w:rFonts w:hint="eastAsia" w:ascii="方正黑体_GBK" w:hAnsi="宋体" w:eastAsia="方正黑体_GBK" w:cs="宋体"/>
          <w:bCs/>
          <w:kern w:val="0"/>
          <w:sz w:val="44"/>
          <w:szCs w:val="44"/>
        </w:rPr>
        <w:t>南岸区面向社会出租的保障性租赁住房项目信息表</w:t>
      </w:r>
    </w:p>
    <w:tbl>
      <w:tblPr>
        <w:tblStyle w:val="6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3510"/>
        <w:gridCol w:w="2790"/>
        <w:gridCol w:w="1830"/>
        <w:gridCol w:w="1110"/>
        <w:gridCol w:w="1470"/>
      </w:tblGrid>
      <w:tr w14:paraId="3C678F0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6791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7BDC4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FFA0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BC45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项目房源（套）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872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33D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 w14:paraId="29396EE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7071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921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美心理享家长租公寓项目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116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南岸区腾龙大道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47号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5F5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1C3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项目管家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EF033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15723199629</w:t>
            </w:r>
          </w:p>
        </w:tc>
      </w:tr>
      <w:tr w14:paraId="02D6077A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73A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F29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CCB建融家园-南滨国际项目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A8E5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南坪街道南滨路25号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B24F9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85DA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项目管家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950F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13527587239</w:t>
            </w:r>
          </w:p>
        </w:tc>
      </w:tr>
      <w:tr w14:paraId="550E99BB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65F0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6B5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金隅.新都会.天屿人才公寓项目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0ADF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南岸区兴塘路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29号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FFD0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BBF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项目管家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F9D86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13272749850</w:t>
            </w:r>
          </w:p>
        </w:tc>
      </w:tr>
      <w:tr w14:paraId="032FCFA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AD52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4ED4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迎龙创新港人才公寓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8AC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迎龙镇朝天门商贸城内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3CF6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827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253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项目管家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0ED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13452015530</w:t>
            </w:r>
          </w:p>
        </w:tc>
      </w:tr>
      <w:tr w14:paraId="4376FBD5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FFB2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204A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通江人才社区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DF93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重庆市南岸区天智路1号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CAE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1064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707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项目管家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E52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62305858</w:t>
            </w:r>
          </w:p>
        </w:tc>
      </w:tr>
    </w:tbl>
    <w:p w14:paraId="66DCFB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61AA"/>
    <w:rsid w:val="0015518F"/>
    <w:rsid w:val="002876C0"/>
    <w:rsid w:val="003C090F"/>
    <w:rsid w:val="005C61AA"/>
    <w:rsid w:val="00615E0E"/>
    <w:rsid w:val="006257BD"/>
    <w:rsid w:val="007B724A"/>
    <w:rsid w:val="007C590A"/>
    <w:rsid w:val="007D4920"/>
    <w:rsid w:val="007E306B"/>
    <w:rsid w:val="008A0CEF"/>
    <w:rsid w:val="008E5DF6"/>
    <w:rsid w:val="00AF1520"/>
    <w:rsid w:val="00C50C8A"/>
    <w:rsid w:val="00D079EE"/>
    <w:rsid w:val="00D542F0"/>
    <w:rsid w:val="00EE1EA5"/>
    <w:rsid w:val="14EF460B"/>
    <w:rsid w:val="4A26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241</Characters>
  <Lines>2</Lines>
  <Paragraphs>1</Paragraphs>
  <TotalTime>25</TotalTime>
  <ScaleCrop>false</ScaleCrop>
  <LinksUpToDate>false</LinksUpToDate>
  <CharactersWithSpaces>243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2024-11-20T01:50:00Z</dcterms:created>
  <dc:creator>爱特泰克</dc:creator>
  <cp:lastModifiedBy>党政办公室</cp:lastModifiedBy>
  <cp:lastPrinted>2025-08-27T08:46:00Z</cp:lastPrinted>
  <dcterms:modified xsi:type="dcterms:W3CDTF">2025-08-27T09:18:59Z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eyJoZGlkIjoiYzA4NGMyZDA1ZjZhYzQ3MTZjNDBiMjBmYmRhY2M5MDQiLCJ1c2VySWQiOiIxNjcxNjYyMzE3In0=</vt:lpwstr>
  </property>
  <property fmtid="{D5CDD505-2E9C-101B-9397-08002B2CF9AE}" pid="3" name="KSOProductBuildVer">
    <vt:lpwstr>2052-12.1.0.21915</vt:lpwstr>
  </property>
  <property fmtid="{D5CDD505-2E9C-101B-9397-08002B2CF9AE}" pid="4" name="ICV">
    <vt:lpwstr>F081DE3BF8D6476CA1BF60034F8F7B34_12</vt:lpwstr>
  </property>
</Properties>
</file>