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00FC0">
      <w:pPr>
        <w:pStyle w:val="4"/>
        <w:adjustRightInd w:val="0"/>
        <w:snapToGrid w:val="0"/>
      </w:pPr>
      <w:r>
        <w:rPr>
          <w:rFonts w:hint="eastAsia"/>
        </w:rPr>
        <w:t>行政处罚决定书</w:t>
      </w:r>
    </w:p>
    <w:p w14:paraId="528D0FA1">
      <w:pPr>
        <w:pStyle w:val="5"/>
        <w:adjustRightInd w:val="0"/>
        <w:snapToGrid w:val="0"/>
      </w:pPr>
      <w:r>
        <w:rPr>
          <w:rFonts w:hint="eastAsia"/>
        </w:rPr>
        <w:t>(渝南)建罚[</w:t>
      </w:r>
      <w:r>
        <w:rPr>
          <w:rFonts w:hint="eastAsia"/>
          <w:lang w:val="en-US" w:eastAsia="zh-CN"/>
        </w:rPr>
        <w:t>2025</w:t>
      </w:r>
      <w:r>
        <w:rPr>
          <w:rFonts w:hint="eastAsia"/>
        </w:rPr>
        <w:t>]第</w:t>
      </w:r>
      <w:r>
        <w:rPr>
          <w:rFonts w:hint="eastAsia"/>
          <w:lang w:val="en-US" w:eastAsia="zh-CN"/>
        </w:rPr>
        <w:t>4-2</w:t>
      </w:r>
      <w:r>
        <w:rPr>
          <w:rFonts w:hint="eastAsia"/>
        </w:rPr>
        <w:t>号</w:t>
      </w:r>
    </w:p>
    <w:tbl>
      <w:tblPr>
        <w:tblStyle w:val="2"/>
        <w:tblW w:w="847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75"/>
      </w:tblGrid>
      <w:tr w14:paraId="3F9C7AE4"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949674B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当事人：重庆伟州建筑工程有限公司</w:t>
            </w:r>
          </w:p>
        </w:tc>
      </w:tr>
      <w:tr w14:paraId="5B47FD7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6C57B0FE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法定代表人：谭*东</w:t>
            </w:r>
          </w:p>
        </w:tc>
      </w:tr>
      <w:tr w14:paraId="1B8612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1D392333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地址：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重庆市开州区赵家街道浦里新区3号楼113-97</w:t>
            </w:r>
          </w:p>
        </w:tc>
      </w:tr>
      <w:tr w14:paraId="10F127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219DA17B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经查，你（单位）有下列违法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事实：</w:t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重庆铭粤胜酒店室内装饰工程项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目，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未按要求办理施工许可证，擅自施工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none"/>
                <w:lang w:val="en-US"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u w:val="none"/>
                <w:lang w:val="en-US" w:eastAsia="zh-CN"/>
              </w:rPr>
              <w:t>违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反了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《建筑施工许可管理办法》第十二条规定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。</w:t>
            </w:r>
          </w:p>
        </w:tc>
      </w:tr>
      <w:tr w14:paraId="2DBFF6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AF281EB">
            <w:pPr>
              <w:adjustRightInd w:val="0"/>
              <w:snapToGrid w:val="0"/>
              <w:rPr>
                <w:rFonts w:hint="default" w:ascii="方正仿宋_GBK" w:hAnsi="仿宋" w:eastAsia="方正仿宋_GBK"/>
                <w:sz w:val="28"/>
                <w:szCs w:val="28"/>
                <w:lang w:val="en-US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主要证据有：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现场照片、询问笔录</w:t>
            </w:r>
          </w:p>
        </w:tc>
      </w:tr>
      <w:tr w14:paraId="7F73FC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3BCD7B4B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根据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《建筑施工许可管理办法》第十二条规定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特作出如下处罚决定：</w:t>
            </w:r>
            <w:r>
              <w:rPr>
                <w:rStyle w:val="6"/>
                <w:rFonts w:hint="eastAsia" w:eastAsia="方正仿宋_GBK"/>
                <w:u w:val="single"/>
                <w:lang w:val="en-US" w:eastAsia="zh-CN"/>
              </w:rPr>
              <w:t>处以人民币伍仟元</w:t>
            </w:r>
            <w:r>
              <w:rPr>
                <w:rStyle w:val="6"/>
                <w:rFonts w:hint="eastAsia" w:eastAsia="方正仿宋_GBK"/>
                <w:lang w:val="en-US" w:eastAsia="zh-CN"/>
              </w:rPr>
              <w:t>罚款。</w:t>
            </w:r>
          </w:p>
        </w:tc>
      </w:tr>
      <w:tr w14:paraId="0B565F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38DE152F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  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>如对本处罚决定不服，可以在收到本行政处罚决定书之日起六十日内依法向</w:t>
            </w:r>
            <w:r>
              <w:rPr>
                <w:rFonts w:hint="eastAsia" w:ascii="方正仿宋_GBK" w:hAnsi="仿宋" w:eastAsia="方正仿宋_GBK"/>
                <w:sz w:val="28"/>
                <w:szCs w:val="28"/>
                <w:u w:val="single"/>
                <w:lang w:val="en-US" w:eastAsia="zh-CN"/>
              </w:rPr>
              <w:t>行政执法机关</w:t>
            </w: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申请行政复议，也可在六个月内向法院提起行政诉讼。复议或诉讼期间，本处罚决定不停止执行。逾期不申请行政复议、不提起行政诉讼又不履行的，本机关将依法申请人民法院强制执行或者依照有关规定强制执行。 </w:t>
            </w:r>
          </w:p>
          <w:p w14:paraId="230589D8">
            <w:pPr>
              <w:adjustRightInd w:val="0"/>
              <w:snapToGrid w:val="0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  <w:p w14:paraId="04609673">
            <w:pPr>
              <w:adjustRightInd w:val="0"/>
              <w:snapToGrid w:val="0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  <w:p w14:paraId="5EFC84D8">
            <w:pPr>
              <w:adjustRightInd w:val="0"/>
              <w:snapToGrid w:val="0"/>
              <w:rPr>
                <w:rFonts w:hint="eastAsia" w:ascii="方正仿宋_GBK" w:hAnsi="仿宋" w:eastAsia="方正仿宋_GBK"/>
                <w:sz w:val="28"/>
                <w:szCs w:val="28"/>
              </w:rPr>
            </w:pPr>
          </w:p>
          <w:p w14:paraId="36D1786A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</w:p>
          <w:p w14:paraId="4829B5D8">
            <w:pPr>
              <w:adjustRightInd w:val="0"/>
              <w:snapToGrid w:val="0"/>
              <w:rPr>
                <w:rFonts w:ascii="方正仿宋_GBK" w:hAnsi="仿宋" w:eastAsia="方正仿宋_GBK"/>
                <w:sz w:val="28"/>
                <w:szCs w:val="28"/>
              </w:rPr>
            </w:pPr>
          </w:p>
        </w:tc>
      </w:tr>
      <w:tr w14:paraId="7A76D3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76C9EBEB">
            <w:pPr>
              <w:adjustRightInd w:val="0"/>
              <w:snapToGrid w:val="0"/>
              <w:jc w:val="righ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重庆市</w:t>
            </w:r>
            <w:bookmarkStart w:id="0" w:name="_GoBack"/>
            <w:bookmarkEnd w:id="0"/>
            <w:r>
              <w:rPr>
                <w:rFonts w:hint="eastAsia" w:ascii="方正仿宋_GBK" w:hAnsi="仿宋" w:eastAsia="方正仿宋_GBK"/>
                <w:sz w:val="28"/>
                <w:szCs w:val="28"/>
                <w:lang w:val="en-US" w:eastAsia="zh-CN"/>
              </w:rPr>
              <w:t>南岸区住房和城乡建设委员会</w:t>
            </w:r>
          </w:p>
        </w:tc>
      </w:tr>
      <w:tr w14:paraId="65DD5C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</w:trPr>
        <w:tc>
          <w:tcPr>
            <w:tcW w:w="8415" w:type="dxa"/>
            <w:vAlign w:val="center"/>
          </w:tcPr>
          <w:p w14:paraId="4B73D711">
            <w:pPr>
              <w:adjustRightInd w:val="0"/>
              <w:snapToGrid w:val="0"/>
              <w:ind w:right="140" w:rightChars="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日 </w:t>
            </w:r>
          </w:p>
        </w:tc>
      </w:tr>
    </w:tbl>
    <w:p w14:paraId="78BA9E81">
      <w:pPr>
        <w:adjustRightInd w:val="0"/>
        <w:snapToGrid w:val="0"/>
        <w:rPr>
          <w:rFonts w:ascii="方正楷体_GBK" w:eastAsia="方正楷体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NzMxZjFkNTg5MDc0YzhkNDRhMDE2Y2NlNjQ1ODIifQ=="/>
  </w:docVars>
  <w:rsids>
    <w:rsidRoot w:val="7D553600"/>
    <w:rsid w:val="00101BDD"/>
    <w:rsid w:val="0088190D"/>
    <w:rsid w:val="00C00A07"/>
    <w:rsid w:val="081E5882"/>
    <w:rsid w:val="16772744"/>
    <w:rsid w:val="1A82424C"/>
    <w:rsid w:val="21A20099"/>
    <w:rsid w:val="2399660B"/>
    <w:rsid w:val="2BC1522C"/>
    <w:rsid w:val="2DB82271"/>
    <w:rsid w:val="41F16142"/>
    <w:rsid w:val="42480A27"/>
    <w:rsid w:val="46FD5E99"/>
    <w:rsid w:val="48990583"/>
    <w:rsid w:val="4CF3029A"/>
    <w:rsid w:val="4FB12B7E"/>
    <w:rsid w:val="524F25B6"/>
    <w:rsid w:val="55665A4D"/>
    <w:rsid w:val="57FD6B1B"/>
    <w:rsid w:val="589727BF"/>
    <w:rsid w:val="5A3806B7"/>
    <w:rsid w:val="62BA6026"/>
    <w:rsid w:val="64D93DA7"/>
    <w:rsid w:val="655732D0"/>
    <w:rsid w:val="670E457C"/>
    <w:rsid w:val="6DF361E9"/>
    <w:rsid w:val="6E862617"/>
    <w:rsid w:val="73075C01"/>
    <w:rsid w:val="759E41F4"/>
    <w:rsid w:val="7B2A0568"/>
    <w:rsid w:val="7D367A00"/>
    <w:rsid w:val="7D553600"/>
    <w:rsid w:val="7D9910D8"/>
    <w:rsid w:val="7E962F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qFormat/>
    <w:uiPriority w:val="0"/>
    <w:pPr>
      <w:spacing w:before="300" w:after="100" w:afterAutospacing="1"/>
      <w:jc w:val="center"/>
    </w:pPr>
    <w:rPr>
      <w:rFonts w:ascii="黑体" w:hAnsi="黑体" w:eastAsia="黑体" w:cs="宋体"/>
      <w:b/>
      <w:bCs/>
      <w:sz w:val="36"/>
      <w:szCs w:val="36"/>
    </w:rPr>
  </w:style>
  <w:style w:type="paragraph" w:customStyle="1" w:styleId="5">
    <w:name w:val="wh"/>
    <w:basedOn w:val="1"/>
    <w:qFormat/>
    <w:uiPriority w:val="0"/>
    <w:pPr>
      <w:spacing w:before="100" w:beforeAutospacing="1" w:after="100" w:afterAutospacing="1"/>
      <w:jc w:val="center"/>
    </w:pPr>
    <w:rPr>
      <w:rFonts w:ascii="仿宋" w:hAnsi="仿宋" w:eastAsia="仿宋" w:cs="宋体"/>
      <w:sz w:val="28"/>
      <w:szCs w:val="28"/>
    </w:rPr>
  </w:style>
  <w:style w:type="character" w:customStyle="1" w:styleId="6">
    <w:name w:val="span1"/>
    <w:basedOn w:val="3"/>
    <w:qFormat/>
    <w:uiPriority w:val="0"/>
    <w:rPr>
      <w:rFonts w:hint="eastAsia" w:ascii="仿宋" w:hAnsi="仿宋" w:eastAsia="仿宋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359</Characters>
  <Lines>2</Lines>
  <Paragraphs>1</Paragraphs>
  <TotalTime>4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2021-09-08T02:22:00Z</dcterms:created>
  <dc:creator>~=~</dc:creator>
  <cp:lastModifiedBy>党政办公室</cp:lastModifiedBy>
  <cp:lastPrinted>2025-03-25T03:16:00Z</cp:lastPrinted>
  <dcterms:modified xsi:type="dcterms:W3CDTF">2025-04-10T03:26:37Z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97D35D3A69E24F6E9EA05B6CD92C73C2_13</vt:lpwstr>
  </property>
  <property fmtid="{D5CDD505-2E9C-101B-9397-08002B2CF9AE}" pid="4" name="KSOTemplateDocerSaveRecord">
    <vt:lpwstr>eyJoZGlkIjoiYzA4NGMyZDA1ZjZhYzQ3MTZjNDBiMjBmYmRhY2M5MDQiLCJ1c2VySWQiOiIxNjcxNjYyMzE3In0=</vt:lpwstr>
  </property>
</Properties>
</file>